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A87" w:rsidRDefault="005F0A87" w:rsidP="00C25657">
      <w:pPr>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anchor distT="0" distB="0" distL="114300" distR="114300" simplePos="0" relativeHeight="251658240" behindDoc="0" locked="0" layoutInCell="1" allowOverlap="1">
            <wp:simplePos x="0" y="0"/>
            <wp:positionH relativeFrom="column">
              <wp:posOffset>-556260</wp:posOffset>
            </wp:positionH>
            <wp:positionV relativeFrom="paragraph">
              <wp:posOffset>-782320</wp:posOffset>
            </wp:positionV>
            <wp:extent cx="6511925" cy="8958580"/>
            <wp:effectExtent l="19050" t="0" r="3175" b="0"/>
            <wp:wrapThrough wrapText="bothSides">
              <wp:wrapPolygon edited="0">
                <wp:start x="-63" y="0"/>
                <wp:lineTo x="-63" y="21542"/>
                <wp:lineTo x="21611" y="21542"/>
                <wp:lineTo x="21611" y="0"/>
                <wp:lineTo x="-63" y="0"/>
              </wp:wrapPolygon>
            </wp:wrapThrough>
            <wp:docPr id="1" name="Рисунок 1" descr="C:\Documents and Settings\Администратор\Рабочий стол\эк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экон.jpg"/>
                    <pic:cNvPicPr>
                      <a:picLocks noChangeAspect="1" noChangeArrowheads="1"/>
                    </pic:cNvPicPr>
                  </pic:nvPicPr>
                  <pic:blipFill>
                    <a:blip r:embed="rId4"/>
                    <a:srcRect/>
                    <a:stretch>
                      <a:fillRect/>
                    </a:stretch>
                  </pic:blipFill>
                  <pic:spPr bwMode="auto">
                    <a:xfrm>
                      <a:off x="0" y="0"/>
                      <a:ext cx="6511925" cy="8958580"/>
                    </a:xfrm>
                    <a:prstGeom prst="rect">
                      <a:avLst/>
                    </a:prstGeom>
                    <a:noFill/>
                    <a:ln w="9525">
                      <a:noFill/>
                      <a:miter lim="800000"/>
                      <a:headEnd/>
                      <a:tailEnd/>
                    </a:ln>
                  </pic:spPr>
                </pic:pic>
              </a:graphicData>
            </a:graphic>
          </wp:anchor>
        </w:drawing>
      </w:r>
    </w:p>
    <w:p w:rsidR="005F0A87" w:rsidRDefault="005F0A87" w:rsidP="00C25657">
      <w:pPr>
        <w:spacing w:after="0" w:line="360" w:lineRule="auto"/>
        <w:jc w:val="center"/>
        <w:rPr>
          <w:rFonts w:ascii="Times New Roman" w:eastAsia="Times New Roman" w:hAnsi="Times New Roman" w:cs="Times New Roman"/>
          <w:b/>
          <w:bCs/>
          <w:sz w:val="28"/>
          <w:szCs w:val="28"/>
          <w:lang w:eastAsia="ru-RU"/>
        </w:rPr>
      </w:pPr>
    </w:p>
    <w:p w:rsidR="005F0A87" w:rsidRDefault="005F0A87" w:rsidP="00C25657">
      <w:pPr>
        <w:spacing w:after="0" w:line="360" w:lineRule="auto"/>
        <w:jc w:val="center"/>
        <w:rPr>
          <w:rFonts w:ascii="Times New Roman" w:eastAsia="Times New Roman" w:hAnsi="Times New Roman" w:cs="Times New Roman"/>
          <w:b/>
          <w:bCs/>
          <w:sz w:val="28"/>
          <w:szCs w:val="28"/>
          <w:lang w:eastAsia="ru-RU"/>
        </w:rPr>
      </w:pPr>
    </w:p>
    <w:p w:rsidR="005F0A87" w:rsidRDefault="005F0A87" w:rsidP="00C25657">
      <w:pPr>
        <w:spacing w:after="0" w:line="360" w:lineRule="auto"/>
        <w:jc w:val="center"/>
        <w:rPr>
          <w:rFonts w:ascii="Times New Roman" w:eastAsia="Times New Roman" w:hAnsi="Times New Roman" w:cs="Times New Roman"/>
          <w:b/>
          <w:bCs/>
          <w:sz w:val="28"/>
          <w:szCs w:val="28"/>
          <w:lang w:eastAsia="ru-RU"/>
        </w:rPr>
      </w:pPr>
    </w:p>
    <w:p w:rsidR="008C6D1F" w:rsidRPr="00C25657" w:rsidRDefault="008C6D1F" w:rsidP="00C25657">
      <w:pPr>
        <w:spacing w:after="0" w:line="360" w:lineRule="auto"/>
        <w:jc w:val="center"/>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П</w:t>
      </w:r>
      <w:r w:rsidR="00E827A4">
        <w:rPr>
          <w:rFonts w:ascii="Times New Roman" w:eastAsia="Times New Roman" w:hAnsi="Times New Roman" w:cs="Times New Roman"/>
          <w:b/>
          <w:bCs/>
          <w:sz w:val="28"/>
          <w:szCs w:val="28"/>
          <w:lang w:eastAsia="ru-RU"/>
        </w:rPr>
        <w:t>ояснительная записка.</w:t>
      </w:r>
    </w:p>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Рабочая программа по экономике составлена на основе примерной программы среднего (полного) общего образования по экономике (базовый уровень; утверждена приказом Минобразования России от 09.03.2004г. № 1312).</w:t>
      </w:r>
    </w:p>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 xml:space="preserve">Рабочая программа предназначена для учащихся старшей школы, не занимающихся по программе профильного курса экономики. Содержание среднего (полного) общего образования на базовом уровне по экономике представляет комплекс знаний по экономике, минимально необходимый современному гражданину России. Он включает общие представления об экономике как хозяйстве и науке, об экономике семьи, фирмы и государства, в том числе в международной сфере. Освоение нового содержания осуществляется с опорой на </w:t>
      </w:r>
      <w:proofErr w:type="spellStart"/>
      <w:r w:rsidRPr="00C25657">
        <w:rPr>
          <w:rFonts w:ascii="Times New Roman" w:eastAsia="Times New Roman" w:hAnsi="Times New Roman" w:cs="Times New Roman"/>
          <w:sz w:val="28"/>
          <w:szCs w:val="28"/>
          <w:lang w:eastAsia="ru-RU"/>
        </w:rPr>
        <w:t>межпредметные</w:t>
      </w:r>
      <w:proofErr w:type="spellEnd"/>
      <w:r w:rsidRPr="00C25657">
        <w:rPr>
          <w:rFonts w:ascii="Times New Roman" w:eastAsia="Times New Roman" w:hAnsi="Times New Roman" w:cs="Times New Roman"/>
          <w:sz w:val="28"/>
          <w:szCs w:val="28"/>
          <w:lang w:eastAsia="ru-RU"/>
        </w:rPr>
        <w:t xml:space="preserve"> связи с другими разделами обществоведения, с курсами математики, истории, географии, литературы и др.</w:t>
      </w:r>
    </w:p>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Цели:</w:t>
      </w:r>
    </w:p>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Изучение экономики в старшей школе на базовом уровне направлено на достижение следующих целей:</w:t>
      </w:r>
    </w:p>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  развитие гражданского образования, экономического образа мышления; потребности в получении экономических знаний и интереса к изучению экономических дисциплин; способности к личному самоопределению и самореализации;</w:t>
      </w:r>
    </w:p>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  воспитание ответственности за экономические решения; уважения к труду и предпринимательской деятельности;</w:t>
      </w:r>
    </w:p>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  освоение системы знаний об экономической деятельности и об экономике России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lastRenderedPageBreak/>
        <w:t>·  овладение умениями получать и критически осмысливать экономическую информацию, анализировать, систематизировать полученные данные; подходить к событиям общественной и политической жизни с экономической точки зрения; освоение способов познавательной, коммуникативной, практической деятельности, необходимых для участия в экономической жизни общества и государства;</w:t>
      </w:r>
    </w:p>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  формирование опыта применения полученных знаний и умений для решения типичных экономических задач; освоения экономических знаний для будущей работы в качестве наемного работника и эффективной самореализации в экономической сфере.</w:t>
      </w:r>
    </w:p>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Рабочая программа рассчитана на 3</w:t>
      </w:r>
      <w:r w:rsidR="00F963BD" w:rsidRPr="00C25657">
        <w:rPr>
          <w:rFonts w:ascii="Times New Roman" w:eastAsia="Times New Roman" w:hAnsi="Times New Roman" w:cs="Times New Roman"/>
          <w:sz w:val="28"/>
          <w:szCs w:val="28"/>
          <w:lang w:eastAsia="ru-RU"/>
        </w:rPr>
        <w:t>5</w:t>
      </w:r>
      <w:r w:rsidRPr="00C25657">
        <w:rPr>
          <w:rFonts w:ascii="Times New Roman" w:eastAsia="Times New Roman" w:hAnsi="Times New Roman" w:cs="Times New Roman"/>
          <w:sz w:val="28"/>
          <w:szCs w:val="28"/>
          <w:lang w:eastAsia="ru-RU"/>
        </w:rPr>
        <w:t xml:space="preserve"> учебных часа</w:t>
      </w:r>
      <w:r w:rsidR="00C25657">
        <w:rPr>
          <w:rFonts w:ascii="Times New Roman" w:eastAsia="Times New Roman" w:hAnsi="Times New Roman" w:cs="Times New Roman"/>
          <w:sz w:val="28"/>
          <w:szCs w:val="28"/>
          <w:lang w:eastAsia="ru-RU"/>
        </w:rPr>
        <w:t xml:space="preserve"> </w:t>
      </w:r>
      <w:r w:rsidRPr="00C25657">
        <w:rPr>
          <w:rFonts w:ascii="Times New Roman" w:eastAsia="Times New Roman" w:hAnsi="Times New Roman" w:cs="Times New Roman"/>
          <w:sz w:val="28"/>
          <w:szCs w:val="28"/>
          <w:lang w:eastAsia="ru-RU"/>
        </w:rPr>
        <w:t>(1</w:t>
      </w:r>
      <w:r w:rsidR="00F963BD" w:rsidRPr="00C25657">
        <w:rPr>
          <w:rFonts w:ascii="Times New Roman" w:eastAsia="Times New Roman" w:hAnsi="Times New Roman" w:cs="Times New Roman"/>
          <w:sz w:val="28"/>
          <w:szCs w:val="28"/>
          <w:lang w:eastAsia="ru-RU"/>
        </w:rPr>
        <w:t>8</w:t>
      </w:r>
      <w:r w:rsidRPr="00C25657">
        <w:rPr>
          <w:rFonts w:ascii="Times New Roman" w:eastAsia="Times New Roman" w:hAnsi="Times New Roman" w:cs="Times New Roman"/>
          <w:sz w:val="28"/>
          <w:szCs w:val="28"/>
          <w:lang w:eastAsia="ru-RU"/>
        </w:rPr>
        <w:t xml:space="preserve"> часов в </w:t>
      </w:r>
      <w:r w:rsidR="00F963BD" w:rsidRPr="00C25657">
        <w:rPr>
          <w:rFonts w:ascii="Times New Roman" w:eastAsia="Times New Roman" w:hAnsi="Times New Roman" w:cs="Times New Roman"/>
          <w:sz w:val="28"/>
          <w:szCs w:val="28"/>
          <w:lang w:eastAsia="ru-RU"/>
        </w:rPr>
        <w:t>10 классе и 17 часов в</w:t>
      </w:r>
      <w:r w:rsidRPr="00C25657">
        <w:rPr>
          <w:rFonts w:ascii="Times New Roman" w:eastAsia="Times New Roman" w:hAnsi="Times New Roman" w:cs="Times New Roman"/>
          <w:sz w:val="28"/>
          <w:szCs w:val="28"/>
          <w:lang w:eastAsia="ru-RU"/>
        </w:rPr>
        <w:t xml:space="preserve"> 11класс</w:t>
      </w:r>
      <w:r w:rsidR="00F963BD" w:rsidRPr="00C25657">
        <w:rPr>
          <w:rFonts w:ascii="Times New Roman" w:eastAsia="Times New Roman" w:hAnsi="Times New Roman" w:cs="Times New Roman"/>
          <w:sz w:val="28"/>
          <w:szCs w:val="28"/>
          <w:lang w:eastAsia="ru-RU"/>
        </w:rPr>
        <w:t xml:space="preserve">е </w:t>
      </w:r>
      <w:r w:rsidRPr="00C25657">
        <w:rPr>
          <w:rFonts w:ascii="Times New Roman" w:eastAsia="Times New Roman" w:hAnsi="Times New Roman" w:cs="Times New Roman"/>
          <w:sz w:val="28"/>
          <w:szCs w:val="28"/>
          <w:lang w:eastAsia="ru-RU"/>
        </w:rPr>
        <w:t xml:space="preserve"> социально - экономического профиля)</w:t>
      </w:r>
      <w:r w:rsidR="00C25657">
        <w:rPr>
          <w:rFonts w:ascii="Times New Roman" w:eastAsia="Times New Roman" w:hAnsi="Times New Roman" w:cs="Times New Roman"/>
          <w:sz w:val="28"/>
          <w:szCs w:val="28"/>
          <w:lang w:eastAsia="ru-RU"/>
        </w:rPr>
        <w:t>.</w:t>
      </w:r>
      <w:r w:rsidRPr="00C25657">
        <w:rPr>
          <w:rFonts w:ascii="Times New Roman" w:eastAsia="Times New Roman" w:hAnsi="Times New Roman" w:cs="Times New Roman"/>
          <w:sz w:val="28"/>
          <w:szCs w:val="28"/>
          <w:lang w:eastAsia="ru-RU"/>
        </w:rPr>
        <w:t xml:space="preserve"> При этом в ней предусмотрен резерв свободного учебного времени в объеме 4 учебных часов (или 11%)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 проектная, проблемного обучения, игровая, групповая работа и др. Перечисленные познавательные и практические задания предполагают использование компьютерных технологий для обработки, передачи информации, презентации результатов познавательной и практической деятельности.</w:t>
      </w:r>
    </w:p>
    <w:p w:rsidR="008C6D1F" w:rsidRPr="00C25657" w:rsidRDefault="008C6D1F" w:rsidP="0004184E">
      <w:pPr>
        <w:spacing w:after="0" w:line="360" w:lineRule="auto"/>
        <w:jc w:val="center"/>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Содержание учебного материала</w:t>
      </w:r>
      <w:r w:rsidR="00E827A4">
        <w:rPr>
          <w:rFonts w:ascii="Times New Roman" w:eastAsia="Times New Roman" w:hAnsi="Times New Roman" w:cs="Times New Roman"/>
          <w:b/>
          <w:bCs/>
          <w:sz w:val="28"/>
          <w:szCs w:val="28"/>
          <w:lang w:eastAsia="ru-RU"/>
        </w:rPr>
        <w:t>.</w:t>
      </w:r>
    </w:p>
    <w:p w:rsidR="008C6D1F" w:rsidRPr="00C25657" w:rsidRDefault="008C6D1F" w:rsidP="00852456">
      <w:pPr>
        <w:spacing w:after="0" w:line="360" w:lineRule="auto"/>
        <w:jc w:val="center"/>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10 класс</w:t>
      </w:r>
      <w:r w:rsidR="00E827A4">
        <w:rPr>
          <w:rFonts w:ascii="Times New Roman" w:eastAsia="Times New Roman" w:hAnsi="Times New Roman" w:cs="Times New Roman"/>
          <w:b/>
          <w:bCs/>
          <w:sz w:val="28"/>
          <w:szCs w:val="28"/>
          <w:lang w:eastAsia="ru-RU"/>
        </w:rPr>
        <w:t>.</w:t>
      </w:r>
    </w:p>
    <w:tbl>
      <w:tblPr>
        <w:tblW w:w="0" w:type="auto"/>
        <w:tblCellMar>
          <w:left w:w="0" w:type="dxa"/>
          <w:right w:w="0" w:type="dxa"/>
        </w:tblCellMar>
        <w:tblLook w:val="04A0"/>
      </w:tblPr>
      <w:tblGrid>
        <w:gridCol w:w="598"/>
        <w:gridCol w:w="2694"/>
        <w:gridCol w:w="930"/>
        <w:gridCol w:w="2788"/>
        <w:gridCol w:w="2561"/>
      </w:tblGrid>
      <w:tr w:rsidR="008C6D1F" w:rsidRPr="00C25657" w:rsidTr="008C6D1F">
        <w:tc>
          <w:tcPr>
            <w:tcW w:w="6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w:t>
            </w:r>
          </w:p>
        </w:tc>
        <w:tc>
          <w:tcPr>
            <w:tcW w:w="2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Раздел, тема</w:t>
            </w:r>
          </w:p>
        </w:tc>
        <w:tc>
          <w:tcPr>
            <w:tcW w:w="85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Кол-во часов</w:t>
            </w:r>
          </w:p>
        </w:tc>
        <w:tc>
          <w:tcPr>
            <w:tcW w:w="284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Обязательный минимум содержания образования</w:t>
            </w:r>
          </w:p>
        </w:tc>
        <w:tc>
          <w:tcPr>
            <w:tcW w:w="22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Организационные формы обучения и контроля</w:t>
            </w:r>
          </w:p>
        </w:tc>
      </w:tr>
      <w:tr w:rsidR="008C6D1F" w:rsidRPr="00C25657" w:rsidTr="008C6D1F">
        <w:tc>
          <w:tcPr>
            <w:tcW w:w="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1</w:t>
            </w:r>
          </w:p>
        </w:tc>
        <w:tc>
          <w:tcPr>
            <w:tcW w:w="299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Экономика и экономическая наука</w:t>
            </w:r>
          </w:p>
        </w:tc>
        <w:tc>
          <w:tcPr>
            <w:tcW w:w="85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2</w:t>
            </w:r>
          </w:p>
        </w:tc>
        <w:tc>
          <w:tcPr>
            <w:tcW w:w="284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 xml:space="preserve">Что изучает экономическая наука. Потребности. Ограниченность </w:t>
            </w:r>
            <w:r w:rsidRPr="00C25657">
              <w:rPr>
                <w:rFonts w:ascii="Times New Roman" w:eastAsia="Times New Roman" w:hAnsi="Times New Roman" w:cs="Times New Roman"/>
                <w:sz w:val="28"/>
                <w:szCs w:val="28"/>
                <w:lang w:eastAsia="ru-RU"/>
              </w:rPr>
              <w:lastRenderedPageBreak/>
              <w:t>ресурсов. Свободные и экономические блага. Выбор и альтернативная стоимость. Факторы производства и факторные доходы.</w:t>
            </w:r>
          </w:p>
        </w:tc>
        <w:tc>
          <w:tcPr>
            <w:tcW w:w="2226"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lastRenderedPageBreak/>
              <w:t xml:space="preserve">Устный опрос, тестирование. Работа с дидактическим </w:t>
            </w:r>
            <w:r w:rsidRPr="00C25657">
              <w:rPr>
                <w:rFonts w:ascii="Times New Roman" w:eastAsia="Times New Roman" w:hAnsi="Times New Roman" w:cs="Times New Roman"/>
                <w:sz w:val="28"/>
                <w:szCs w:val="28"/>
                <w:lang w:eastAsia="ru-RU"/>
              </w:rPr>
              <w:lastRenderedPageBreak/>
              <w:t>материалом, документами, учебником.</w:t>
            </w:r>
          </w:p>
        </w:tc>
      </w:tr>
      <w:tr w:rsidR="008C6D1F" w:rsidRPr="00C25657" w:rsidTr="008C6D1F">
        <w:tc>
          <w:tcPr>
            <w:tcW w:w="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lastRenderedPageBreak/>
              <w:t>2</w:t>
            </w:r>
          </w:p>
        </w:tc>
        <w:tc>
          <w:tcPr>
            <w:tcW w:w="299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Экономические системы</w:t>
            </w:r>
          </w:p>
        </w:tc>
        <w:tc>
          <w:tcPr>
            <w:tcW w:w="85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3</w:t>
            </w:r>
          </w:p>
        </w:tc>
        <w:tc>
          <w:tcPr>
            <w:tcW w:w="284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Главные вопросы экономики. Разделение труда, специализация и обмен. Типы экономических систем. Собственность. Конкуренция. Экономическая свобода</w:t>
            </w:r>
          </w:p>
        </w:tc>
        <w:tc>
          <w:tcPr>
            <w:tcW w:w="2226"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Работа с учебником, дидактическим материалом, тестирование.</w:t>
            </w:r>
          </w:p>
        </w:tc>
      </w:tr>
      <w:tr w:rsidR="008C6D1F" w:rsidRPr="00C25657" w:rsidTr="008C6D1F">
        <w:tc>
          <w:tcPr>
            <w:tcW w:w="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3</w:t>
            </w:r>
          </w:p>
        </w:tc>
        <w:tc>
          <w:tcPr>
            <w:tcW w:w="299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Семейная экономика</w:t>
            </w:r>
          </w:p>
        </w:tc>
        <w:tc>
          <w:tcPr>
            <w:tcW w:w="85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4</w:t>
            </w:r>
          </w:p>
        </w:tc>
        <w:tc>
          <w:tcPr>
            <w:tcW w:w="284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 xml:space="preserve">Рациональный потребитель. Реклама. Защита прав потребителя. Источники доходов. Расходы семьи. Реальный и номинальный доход. Неравенство доходов и его причины. Меры социальной поддержки. </w:t>
            </w:r>
            <w:r w:rsidRPr="00C25657">
              <w:rPr>
                <w:rFonts w:ascii="Times New Roman" w:eastAsia="Times New Roman" w:hAnsi="Times New Roman" w:cs="Times New Roman"/>
                <w:sz w:val="28"/>
                <w:szCs w:val="28"/>
                <w:lang w:eastAsia="ru-RU"/>
              </w:rPr>
              <w:lastRenderedPageBreak/>
              <w:t>Сбережения. Страхование</w:t>
            </w:r>
          </w:p>
        </w:tc>
        <w:tc>
          <w:tcPr>
            <w:tcW w:w="2226"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lastRenderedPageBreak/>
              <w:t>Работа с учебником, дидактическим материалом, тестирование. Деловая игра.</w:t>
            </w:r>
          </w:p>
        </w:tc>
      </w:tr>
      <w:tr w:rsidR="008C6D1F" w:rsidRPr="00C25657" w:rsidTr="008C6D1F">
        <w:tc>
          <w:tcPr>
            <w:tcW w:w="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lastRenderedPageBreak/>
              <w:t>4</w:t>
            </w:r>
          </w:p>
        </w:tc>
        <w:tc>
          <w:tcPr>
            <w:tcW w:w="299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Рынок</w:t>
            </w:r>
          </w:p>
        </w:tc>
        <w:tc>
          <w:tcPr>
            <w:tcW w:w="85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C06264"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4</w:t>
            </w:r>
          </w:p>
        </w:tc>
        <w:tc>
          <w:tcPr>
            <w:tcW w:w="284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Рынок одного товара. Спрос. Кривая спроса. Факторы спроса и сдвиги кривых спроса. Кривая предложения. Закон предложения. Факторы предложения и сдвиги кривых и предложения. Рыночное равновесие Основные рыночные структуры.</w:t>
            </w:r>
          </w:p>
        </w:tc>
        <w:tc>
          <w:tcPr>
            <w:tcW w:w="2226"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Работа с учебником, дидактическим материалом, тестирование. Анализ графиков и диаграмм.</w:t>
            </w:r>
          </w:p>
        </w:tc>
      </w:tr>
      <w:tr w:rsidR="008C6D1F" w:rsidRPr="00C25657" w:rsidTr="008C6D1F">
        <w:tc>
          <w:tcPr>
            <w:tcW w:w="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5</w:t>
            </w:r>
          </w:p>
        </w:tc>
        <w:tc>
          <w:tcPr>
            <w:tcW w:w="299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Фирма</w:t>
            </w:r>
          </w:p>
        </w:tc>
        <w:tc>
          <w:tcPr>
            <w:tcW w:w="85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5</w:t>
            </w:r>
          </w:p>
        </w:tc>
        <w:tc>
          <w:tcPr>
            <w:tcW w:w="284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 xml:space="preserve">Роль и цели фирм в экономике. Издержки, выручка, прибыль. Производительность труда. Основные организационные формы бизнеса в России. Основные источники финансирования бизнеса. Акции и </w:t>
            </w:r>
            <w:r w:rsidRPr="00C25657">
              <w:rPr>
                <w:rFonts w:ascii="Times New Roman" w:eastAsia="Times New Roman" w:hAnsi="Times New Roman" w:cs="Times New Roman"/>
                <w:sz w:val="28"/>
                <w:szCs w:val="28"/>
                <w:lang w:eastAsia="ru-RU"/>
              </w:rPr>
              <w:lastRenderedPageBreak/>
              <w:t>облигации. Фондовый рынок. Менеджмент. Маркетинг.</w:t>
            </w:r>
          </w:p>
        </w:tc>
        <w:tc>
          <w:tcPr>
            <w:tcW w:w="2226"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lastRenderedPageBreak/>
              <w:t>Работа с учебником, дидактическим материалом, тестирование.</w:t>
            </w:r>
          </w:p>
        </w:tc>
      </w:tr>
      <w:tr w:rsidR="008C6D1F" w:rsidRPr="00C25657" w:rsidTr="008C6D1F">
        <w:tc>
          <w:tcPr>
            <w:tcW w:w="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lastRenderedPageBreak/>
              <w:t>6</w:t>
            </w:r>
          </w:p>
        </w:tc>
        <w:tc>
          <w:tcPr>
            <w:tcW w:w="299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 xml:space="preserve">Итого </w:t>
            </w:r>
          </w:p>
        </w:tc>
        <w:tc>
          <w:tcPr>
            <w:tcW w:w="85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1</w:t>
            </w:r>
            <w:r w:rsidR="00C06264" w:rsidRPr="00C25657">
              <w:rPr>
                <w:rFonts w:ascii="Times New Roman" w:eastAsia="Times New Roman" w:hAnsi="Times New Roman" w:cs="Times New Roman"/>
                <w:b/>
                <w:bCs/>
                <w:sz w:val="28"/>
                <w:szCs w:val="28"/>
                <w:lang w:eastAsia="ru-RU"/>
              </w:rPr>
              <w:t>8</w:t>
            </w:r>
          </w:p>
        </w:tc>
        <w:tc>
          <w:tcPr>
            <w:tcW w:w="284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p>
        </w:tc>
        <w:tc>
          <w:tcPr>
            <w:tcW w:w="2226"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p>
        </w:tc>
      </w:tr>
    </w:tbl>
    <w:p w:rsidR="008C6D1F" w:rsidRPr="00C25657" w:rsidRDefault="008C6D1F" w:rsidP="00852456">
      <w:pPr>
        <w:spacing w:after="0" w:line="360" w:lineRule="auto"/>
        <w:jc w:val="center"/>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11 класс</w:t>
      </w:r>
      <w:r w:rsidR="00E827A4">
        <w:rPr>
          <w:rFonts w:ascii="Times New Roman" w:eastAsia="Times New Roman" w:hAnsi="Times New Roman" w:cs="Times New Roman"/>
          <w:b/>
          <w:bCs/>
          <w:sz w:val="28"/>
          <w:szCs w:val="28"/>
          <w:lang w:eastAsia="ru-RU"/>
        </w:rPr>
        <w:t>.</w:t>
      </w:r>
    </w:p>
    <w:tbl>
      <w:tblPr>
        <w:tblW w:w="0" w:type="auto"/>
        <w:tblCellMar>
          <w:left w:w="0" w:type="dxa"/>
          <w:right w:w="0" w:type="dxa"/>
        </w:tblCellMar>
        <w:tblLook w:val="04A0"/>
      </w:tblPr>
      <w:tblGrid>
        <w:gridCol w:w="601"/>
        <w:gridCol w:w="2710"/>
        <w:gridCol w:w="930"/>
        <w:gridCol w:w="2769"/>
        <w:gridCol w:w="2561"/>
      </w:tblGrid>
      <w:tr w:rsidR="008C6D1F" w:rsidRPr="00C25657" w:rsidTr="008C6D1F">
        <w:tc>
          <w:tcPr>
            <w:tcW w:w="6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w:t>
            </w:r>
          </w:p>
        </w:tc>
        <w:tc>
          <w:tcPr>
            <w:tcW w:w="2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Раздел, тема</w:t>
            </w:r>
          </w:p>
        </w:tc>
        <w:tc>
          <w:tcPr>
            <w:tcW w:w="85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Кол-во часов</w:t>
            </w:r>
          </w:p>
        </w:tc>
        <w:tc>
          <w:tcPr>
            <w:tcW w:w="284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Обязательный минимум содержания образования</w:t>
            </w:r>
          </w:p>
        </w:tc>
        <w:tc>
          <w:tcPr>
            <w:tcW w:w="22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Организационные формы обучения и контроля</w:t>
            </w:r>
          </w:p>
        </w:tc>
      </w:tr>
      <w:tr w:rsidR="008C6D1F" w:rsidRPr="00C25657" w:rsidTr="008C6D1F">
        <w:tc>
          <w:tcPr>
            <w:tcW w:w="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1</w:t>
            </w:r>
          </w:p>
        </w:tc>
        <w:tc>
          <w:tcPr>
            <w:tcW w:w="299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Роль государства в экономике</w:t>
            </w:r>
          </w:p>
        </w:tc>
        <w:tc>
          <w:tcPr>
            <w:tcW w:w="85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3</w:t>
            </w:r>
          </w:p>
        </w:tc>
        <w:tc>
          <w:tcPr>
            <w:tcW w:w="284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Частные и общественные блага. Внешние эффекты. Функции государства в экономике. Виды налогов. Основы фискальной политики государства. Государственные доходы и расходы.</w:t>
            </w:r>
          </w:p>
        </w:tc>
        <w:tc>
          <w:tcPr>
            <w:tcW w:w="2226"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Опрос. Задания в рабочей тетради, беседа с опорой на личный опыт.</w:t>
            </w:r>
          </w:p>
        </w:tc>
      </w:tr>
      <w:tr w:rsidR="008C6D1F" w:rsidRPr="00C25657" w:rsidTr="008C6D1F">
        <w:tc>
          <w:tcPr>
            <w:tcW w:w="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2</w:t>
            </w:r>
          </w:p>
        </w:tc>
        <w:tc>
          <w:tcPr>
            <w:tcW w:w="299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ВВП, его структура и динамика</w:t>
            </w:r>
          </w:p>
        </w:tc>
        <w:tc>
          <w:tcPr>
            <w:tcW w:w="85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2</w:t>
            </w:r>
          </w:p>
        </w:tc>
        <w:tc>
          <w:tcPr>
            <w:tcW w:w="284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Понятие ВВП и его структура. Экономический рост и развитие. Экономические циклы</w:t>
            </w:r>
          </w:p>
        </w:tc>
        <w:tc>
          <w:tcPr>
            <w:tcW w:w="2226"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Задания в рабочей тетради, беседа с опорой на личный опыт. Блиц - опрос, тестирование.</w:t>
            </w:r>
          </w:p>
        </w:tc>
      </w:tr>
      <w:tr w:rsidR="008C6D1F" w:rsidRPr="00C25657" w:rsidTr="008C6D1F">
        <w:tc>
          <w:tcPr>
            <w:tcW w:w="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3</w:t>
            </w:r>
          </w:p>
        </w:tc>
        <w:tc>
          <w:tcPr>
            <w:tcW w:w="299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 xml:space="preserve">Рынок труда и </w:t>
            </w:r>
            <w:r w:rsidRPr="00E827A4">
              <w:rPr>
                <w:rFonts w:ascii="Times New Roman" w:eastAsia="Times New Roman" w:hAnsi="Times New Roman" w:cs="Times New Roman"/>
                <w:b/>
                <w:bCs/>
                <w:sz w:val="28"/>
                <w:szCs w:val="28"/>
                <w:lang w:eastAsia="ru-RU"/>
              </w:rPr>
              <w:lastRenderedPageBreak/>
              <w:t>безработица</w:t>
            </w:r>
          </w:p>
        </w:tc>
        <w:tc>
          <w:tcPr>
            <w:tcW w:w="85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lastRenderedPageBreak/>
              <w:t>2</w:t>
            </w:r>
          </w:p>
        </w:tc>
        <w:tc>
          <w:tcPr>
            <w:tcW w:w="284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 xml:space="preserve">Спрос на труд и его </w:t>
            </w:r>
            <w:r w:rsidRPr="00C25657">
              <w:rPr>
                <w:rFonts w:ascii="Times New Roman" w:eastAsia="Times New Roman" w:hAnsi="Times New Roman" w:cs="Times New Roman"/>
                <w:sz w:val="28"/>
                <w:szCs w:val="28"/>
                <w:lang w:eastAsia="ru-RU"/>
              </w:rPr>
              <w:lastRenderedPageBreak/>
              <w:t>факторы. Предложение труда. Факторы предложения труда. Понятие безработицы, ее причины и экономические последствия</w:t>
            </w:r>
          </w:p>
        </w:tc>
        <w:tc>
          <w:tcPr>
            <w:tcW w:w="2226"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lastRenderedPageBreak/>
              <w:t xml:space="preserve">Устный опрос, </w:t>
            </w:r>
            <w:r w:rsidRPr="00C25657">
              <w:rPr>
                <w:rFonts w:ascii="Times New Roman" w:eastAsia="Times New Roman" w:hAnsi="Times New Roman" w:cs="Times New Roman"/>
                <w:sz w:val="28"/>
                <w:szCs w:val="28"/>
                <w:lang w:eastAsia="ru-RU"/>
              </w:rPr>
              <w:lastRenderedPageBreak/>
              <w:t>игра, тестирование. Работа с дидактическим материалом, анализ документа, графика</w:t>
            </w:r>
          </w:p>
        </w:tc>
      </w:tr>
      <w:tr w:rsidR="008C6D1F" w:rsidRPr="00C25657" w:rsidTr="008C6D1F">
        <w:tc>
          <w:tcPr>
            <w:tcW w:w="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lastRenderedPageBreak/>
              <w:t>4</w:t>
            </w:r>
          </w:p>
        </w:tc>
        <w:tc>
          <w:tcPr>
            <w:tcW w:w="299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Деньги, банки, инфляция</w:t>
            </w:r>
          </w:p>
        </w:tc>
        <w:tc>
          <w:tcPr>
            <w:tcW w:w="85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4</w:t>
            </w:r>
          </w:p>
        </w:tc>
        <w:tc>
          <w:tcPr>
            <w:tcW w:w="284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Деньги и их функции. Основные операции коммерческих банков. Процент. Другие финансовые институты: паевые и пенсионные фонды, страховые компании. Инфляция. Виды, причины и последствия инфляции. Антиинфляционные меры.</w:t>
            </w:r>
          </w:p>
        </w:tc>
        <w:tc>
          <w:tcPr>
            <w:tcW w:w="2226"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Устный опрос, тестирование. Работа с дидактическим материалом, документами, учебником.</w:t>
            </w:r>
          </w:p>
        </w:tc>
      </w:tr>
      <w:tr w:rsidR="008C6D1F" w:rsidRPr="00C25657" w:rsidTr="008C6D1F">
        <w:tc>
          <w:tcPr>
            <w:tcW w:w="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5</w:t>
            </w:r>
          </w:p>
        </w:tc>
        <w:tc>
          <w:tcPr>
            <w:tcW w:w="299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Элементы международной экономики</w:t>
            </w:r>
          </w:p>
        </w:tc>
        <w:tc>
          <w:tcPr>
            <w:tcW w:w="85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3</w:t>
            </w:r>
          </w:p>
        </w:tc>
        <w:tc>
          <w:tcPr>
            <w:tcW w:w="284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 xml:space="preserve">Экономические причины международной торговли. Экономические причины </w:t>
            </w:r>
            <w:r w:rsidRPr="00C25657">
              <w:rPr>
                <w:rFonts w:ascii="Times New Roman" w:eastAsia="Times New Roman" w:hAnsi="Times New Roman" w:cs="Times New Roman"/>
                <w:sz w:val="28"/>
                <w:szCs w:val="28"/>
                <w:lang w:eastAsia="ru-RU"/>
              </w:rPr>
              <w:lastRenderedPageBreak/>
              <w:t>международной торговли. Глобальные экономические проблемы.</w:t>
            </w:r>
          </w:p>
        </w:tc>
        <w:tc>
          <w:tcPr>
            <w:tcW w:w="2226"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lastRenderedPageBreak/>
              <w:t>Задания в рабочей тетради. Беседа с опорой на личный опыт детей. Блиц - опрос, тестирование</w:t>
            </w:r>
          </w:p>
        </w:tc>
      </w:tr>
      <w:tr w:rsidR="008C6D1F" w:rsidRPr="00C25657" w:rsidTr="008C6D1F">
        <w:tc>
          <w:tcPr>
            <w:tcW w:w="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lastRenderedPageBreak/>
              <w:t>6</w:t>
            </w:r>
          </w:p>
        </w:tc>
        <w:tc>
          <w:tcPr>
            <w:tcW w:w="299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Основные проблемы экономики России</w:t>
            </w:r>
          </w:p>
        </w:tc>
        <w:tc>
          <w:tcPr>
            <w:tcW w:w="85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2</w:t>
            </w:r>
          </w:p>
        </w:tc>
        <w:tc>
          <w:tcPr>
            <w:tcW w:w="284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Эволюция экономических систем. Становление современной рыночной экономики России. Экономическая политика России. Россия в мировой экономике.</w:t>
            </w:r>
          </w:p>
        </w:tc>
        <w:tc>
          <w:tcPr>
            <w:tcW w:w="2226"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Работа с дидактическим материалом. Беседа. Семинар.</w:t>
            </w:r>
          </w:p>
        </w:tc>
      </w:tr>
      <w:tr w:rsidR="008C6D1F" w:rsidRPr="00C25657" w:rsidTr="008C6D1F">
        <w:tc>
          <w:tcPr>
            <w:tcW w:w="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7</w:t>
            </w:r>
          </w:p>
        </w:tc>
        <w:tc>
          <w:tcPr>
            <w:tcW w:w="299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Итоговое повторение и контроль</w:t>
            </w:r>
          </w:p>
        </w:tc>
        <w:tc>
          <w:tcPr>
            <w:tcW w:w="85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1</w:t>
            </w:r>
          </w:p>
        </w:tc>
        <w:tc>
          <w:tcPr>
            <w:tcW w:w="284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p>
        </w:tc>
        <w:tc>
          <w:tcPr>
            <w:tcW w:w="2226"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Контрольный тест</w:t>
            </w:r>
          </w:p>
        </w:tc>
      </w:tr>
      <w:tr w:rsidR="008C6D1F" w:rsidRPr="00C25657" w:rsidTr="008C6D1F">
        <w:tc>
          <w:tcPr>
            <w:tcW w:w="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8</w:t>
            </w:r>
          </w:p>
        </w:tc>
        <w:tc>
          <w:tcPr>
            <w:tcW w:w="299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Итого</w:t>
            </w:r>
          </w:p>
        </w:tc>
        <w:tc>
          <w:tcPr>
            <w:tcW w:w="85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17</w:t>
            </w:r>
          </w:p>
        </w:tc>
        <w:tc>
          <w:tcPr>
            <w:tcW w:w="2842"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p>
        </w:tc>
        <w:tc>
          <w:tcPr>
            <w:tcW w:w="2226" w:type="dxa"/>
            <w:tcBorders>
              <w:top w:val="nil"/>
              <w:left w:val="nil"/>
              <w:bottom w:val="single" w:sz="8" w:space="0" w:color="000000"/>
              <w:right w:val="single" w:sz="8" w:space="0" w:color="000000"/>
            </w:tcBorders>
            <w:tcMar>
              <w:top w:w="0" w:type="dxa"/>
              <w:left w:w="108" w:type="dxa"/>
              <w:bottom w:w="0" w:type="dxa"/>
              <w:right w:w="108" w:type="dxa"/>
            </w:tcMar>
            <w:hideMark/>
          </w:tcPr>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p>
        </w:tc>
      </w:tr>
    </w:tbl>
    <w:p w:rsidR="00852456" w:rsidRDefault="00852456" w:rsidP="00C25657">
      <w:pPr>
        <w:spacing w:after="0" w:line="360" w:lineRule="auto"/>
        <w:jc w:val="both"/>
        <w:rPr>
          <w:rFonts w:ascii="Times New Roman" w:eastAsia="Times New Roman" w:hAnsi="Times New Roman" w:cs="Times New Roman"/>
          <w:b/>
          <w:bCs/>
          <w:sz w:val="28"/>
          <w:szCs w:val="28"/>
          <w:lang w:eastAsia="ru-RU"/>
        </w:rPr>
      </w:pPr>
    </w:p>
    <w:p w:rsidR="00852456" w:rsidRPr="00C25657" w:rsidRDefault="00852456" w:rsidP="00852456">
      <w:pPr>
        <w:spacing w:after="0" w:line="360" w:lineRule="auto"/>
        <w:jc w:val="center"/>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 xml:space="preserve">Требования к уровню подготовки </w:t>
      </w:r>
      <w:proofErr w:type="gramStart"/>
      <w:r w:rsidRPr="00C25657">
        <w:rPr>
          <w:rFonts w:ascii="Times New Roman" w:eastAsia="Times New Roman" w:hAnsi="Times New Roman" w:cs="Times New Roman"/>
          <w:b/>
          <w:bCs/>
          <w:sz w:val="28"/>
          <w:szCs w:val="28"/>
          <w:lang w:eastAsia="ru-RU"/>
        </w:rPr>
        <w:t>обучающихся</w:t>
      </w:r>
      <w:proofErr w:type="gramEnd"/>
      <w:r w:rsidRPr="00C25657">
        <w:rPr>
          <w:rFonts w:ascii="Times New Roman" w:eastAsia="Times New Roman" w:hAnsi="Times New Roman" w:cs="Times New Roman"/>
          <w:b/>
          <w:bCs/>
          <w:sz w:val="28"/>
          <w:szCs w:val="28"/>
          <w:lang w:eastAsia="ru-RU"/>
        </w:rPr>
        <w:t>:</w:t>
      </w:r>
    </w:p>
    <w:p w:rsidR="00852456" w:rsidRPr="00C25657" w:rsidRDefault="00852456" w:rsidP="00852456">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 xml:space="preserve">Знать/понимать </w:t>
      </w:r>
    </w:p>
    <w:p w:rsidR="00852456" w:rsidRPr="00C25657" w:rsidRDefault="00852456" w:rsidP="00852456">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 xml:space="preserve">функции денег, </w:t>
      </w:r>
      <w:r w:rsidRPr="00852456">
        <w:rPr>
          <w:rFonts w:ascii="Times New Roman" w:eastAsia="Times New Roman" w:hAnsi="Times New Roman" w:cs="Times New Roman"/>
          <w:sz w:val="28"/>
          <w:szCs w:val="28"/>
          <w:lang w:eastAsia="ru-RU"/>
        </w:rPr>
        <w:t>банковскую систему, причины различий в уровне оплаты труда, основные виды налогов, организационно-правовые формы предпринимательства, виды ценных бумаг,</w:t>
      </w:r>
      <w:r w:rsidRPr="00C25657">
        <w:rPr>
          <w:rFonts w:ascii="Times New Roman" w:eastAsia="Times New Roman" w:hAnsi="Times New Roman" w:cs="Times New Roman"/>
          <w:sz w:val="28"/>
          <w:szCs w:val="28"/>
          <w:lang w:eastAsia="ru-RU"/>
        </w:rPr>
        <w:t xml:space="preserve"> факторы экономического роста.</w:t>
      </w:r>
    </w:p>
    <w:p w:rsidR="00852456" w:rsidRPr="00C25657" w:rsidRDefault="00852456" w:rsidP="00852456">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Уметь</w:t>
      </w:r>
    </w:p>
    <w:p w:rsidR="00852456" w:rsidRPr="00C25657" w:rsidRDefault="00852456" w:rsidP="00852456">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i/>
          <w:iCs/>
          <w:sz w:val="28"/>
          <w:szCs w:val="28"/>
          <w:lang w:eastAsia="ru-RU"/>
        </w:rPr>
        <w:t>приводить примеры:</w:t>
      </w:r>
      <w:r w:rsidRPr="00C25657">
        <w:rPr>
          <w:rFonts w:ascii="Times New Roman" w:eastAsia="Times New Roman" w:hAnsi="Times New Roman" w:cs="Times New Roman"/>
          <w:sz w:val="28"/>
          <w:szCs w:val="28"/>
          <w:lang w:eastAsia="ru-RU"/>
        </w:rPr>
        <w:t xml:space="preserve"> факторов производства и факторных доходов, общественных благ, внешних эффектов, российских предприятий разных организационных форм, глобальных экономических проблем;</w:t>
      </w:r>
    </w:p>
    <w:p w:rsidR="00852456" w:rsidRPr="00C25657" w:rsidRDefault="00852456" w:rsidP="00852456">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i/>
          <w:iCs/>
          <w:sz w:val="28"/>
          <w:szCs w:val="28"/>
          <w:lang w:eastAsia="ru-RU"/>
        </w:rPr>
        <w:lastRenderedPageBreak/>
        <w:t>описывать:</w:t>
      </w:r>
      <w:r w:rsidRPr="00C25657">
        <w:rPr>
          <w:rFonts w:ascii="Times New Roman" w:eastAsia="Times New Roman" w:hAnsi="Times New Roman" w:cs="Times New Roman"/>
          <w:sz w:val="28"/>
          <w:szCs w:val="28"/>
          <w:lang w:eastAsia="ru-RU"/>
        </w:rPr>
        <w:t xml:space="preserve"> действие рынка, основные формы заработной платы и стимулирования труда, инфляцию, основные статьи госбюджета России, экономический рост, </w:t>
      </w:r>
      <w:r w:rsidRPr="00852456">
        <w:rPr>
          <w:rFonts w:ascii="Times New Roman" w:eastAsia="Times New Roman" w:hAnsi="Times New Roman" w:cs="Times New Roman"/>
          <w:sz w:val="28"/>
          <w:szCs w:val="28"/>
          <w:lang w:eastAsia="ru-RU"/>
        </w:rPr>
        <w:t>глобализацию мировой</w:t>
      </w:r>
      <w:r w:rsidRPr="00C25657">
        <w:rPr>
          <w:rFonts w:ascii="Times New Roman" w:eastAsia="Times New Roman" w:hAnsi="Times New Roman" w:cs="Times New Roman"/>
          <w:sz w:val="28"/>
          <w:szCs w:val="28"/>
          <w:lang w:eastAsia="ru-RU"/>
        </w:rPr>
        <w:t xml:space="preserve"> экономики;</w:t>
      </w:r>
    </w:p>
    <w:p w:rsidR="00852456" w:rsidRPr="00C25657" w:rsidRDefault="00852456" w:rsidP="00852456">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i/>
          <w:iCs/>
          <w:sz w:val="28"/>
          <w:szCs w:val="28"/>
          <w:lang w:eastAsia="ru-RU"/>
        </w:rPr>
        <w:t>объяснять:</w:t>
      </w:r>
      <w:r>
        <w:rPr>
          <w:rFonts w:ascii="Times New Roman" w:eastAsia="Times New Roman" w:hAnsi="Times New Roman" w:cs="Times New Roman"/>
          <w:i/>
          <w:iCs/>
          <w:sz w:val="28"/>
          <w:szCs w:val="28"/>
          <w:lang w:eastAsia="ru-RU"/>
        </w:rPr>
        <w:t xml:space="preserve"> </w:t>
      </w:r>
      <w:proofErr w:type="spellStart"/>
      <w:r w:rsidRPr="00C25657">
        <w:rPr>
          <w:rFonts w:ascii="Times New Roman" w:eastAsia="Times New Roman" w:hAnsi="Times New Roman" w:cs="Times New Roman"/>
          <w:sz w:val="28"/>
          <w:szCs w:val="28"/>
          <w:lang w:eastAsia="ru-RU"/>
        </w:rPr>
        <w:t>взаимовыгодность</w:t>
      </w:r>
      <w:proofErr w:type="spellEnd"/>
      <w:r w:rsidRPr="00C25657">
        <w:rPr>
          <w:rFonts w:ascii="Times New Roman" w:eastAsia="Times New Roman" w:hAnsi="Times New Roman" w:cs="Times New Roman"/>
          <w:sz w:val="28"/>
          <w:szCs w:val="28"/>
          <w:lang w:eastAsia="ru-RU"/>
        </w:rPr>
        <w:t xml:space="preserve"> добровольного обмена, причины неравенства доходов, виды инфляции, причины международной торговли.</w:t>
      </w:r>
    </w:p>
    <w:p w:rsidR="00852456" w:rsidRPr="00C25657" w:rsidRDefault="00852456" w:rsidP="00852456">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Использовать приобретенные знания и умения в практической деятельности и повседневной</w:t>
      </w:r>
      <w:r>
        <w:rPr>
          <w:rFonts w:ascii="Times New Roman" w:eastAsia="Times New Roman" w:hAnsi="Times New Roman" w:cs="Times New Roman"/>
          <w:b/>
          <w:bCs/>
          <w:sz w:val="28"/>
          <w:szCs w:val="28"/>
          <w:lang w:eastAsia="ru-RU"/>
        </w:rPr>
        <w:t xml:space="preserve"> </w:t>
      </w:r>
      <w:r w:rsidRPr="00C25657">
        <w:rPr>
          <w:rFonts w:ascii="Times New Roman" w:eastAsia="Times New Roman" w:hAnsi="Times New Roman" w:cs="Times New Roman"/>
          <w:b/>
          <w:bCs/>
          <w:sz w:val="28"/>
          <w:szCs w:val="28"/>
          <w:lang w:eastAsia="ru-RU"/>
        </w:rPr>
        <w:t xml:space="preserve">жизни </w:t>
      </w:r>
      <w:proofErr w:type="gramStart"/>
      <w:r w:rsidRPr="00C25657">
        <w:rPr>
          <w:rFonts w:ascii="Times New Roman" w:eastAsia="Times New Roman" w:hAnsi="Times New Roman" w:cs="Times New Roman"/>
          <w:b/>
          <w:bCs/>
          <w:sz w:val="28"/>
          <w:szCs w:val="28"/>
          <w:lang w:eastAsia="ru-RU"/>
        </w:rPr>
        <w:t>для</w:t>
      </w:r>
      <w:proofErr w:type="gramEnd"/>
      <w:r w:rsidRPr="00C25657">
        <w:rPr>
          <w:rFonts w:ascii="Times New Roman" w:eastAsia="Times New Roman" w:hAnsi="Times New Roman" w:cs="Times New Roman"/>
          <w:b/>
          <w:bCs/>
          <w:sz w:val="28"/>
          <w:szCs w:val="28"/>
          <w:lang w:eastAsia="ru-RU"/>
        </w:rPr>
        <w:t>:</w:t>
      </w:r>
    </w:p>
    <w:p w:rsidR="00852456" w:rsidRPr="00C25657" w:rsidRDefault="00852456" w:rsidP="00852456">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получения и оценки экономической информации;</w:t>
      </w:r>
    </w:p>
    <w:p w:rsidR="00852456" w:rsidRPr="00C25657" w:rsidRDefault="00852456" w:rsidP="00852456">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составления семейного бюджета;</w:t>
      </w:r>
    </w:p>
    <w:p w:rsidR="00852456" w:rsidRPr="00C25657" w:rsidRDefault="00852456" w:rsidP="00852456">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оценки собственных экономических действий в качестве потребителя, члена семьи и гражданина.</w:t>
      </w:r>
    </w:p>
    <w:p w:rsidR="00852456" w:rsidRPr="00C25657" w:rsidRDefault="00852456" w:rsidP="00852456">
      <w:pPr>
        <w:spacing w:after="0" w:line="360" w:lineRule="auto"/>
        <w:jc w:val="both"/>
        <w:rPr>
          <w:rFonts w:ascii="Times New Roman" w:hAnsi="Times New Roman" w:cs="Times New Roman"/>
          <w:sz w:val="28"/>
          <w:szCs w:val="28"/>
        </w:rPr>
      </w:pPr>
    </w:p>
    <w:p w:rsidR="00852456" w:rsidRPr="00C25657" w:rsidRDefault="00F04575" w:rsidP="00852456">
      <w:pPr>
        <w:spacing w:after="0" w:line="360" w:lineRule="auto"/>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Перечень </w:t>
      </w:r>
      <w:proofErr w:type="gramStart"/>
      <w:r>
        <w:rPr>
          <w:rFonts w:ascii="Times New Roman" w:eastAsia="Times New Roman" w:hAnsi="Times New Roman" w:cs="Times New Roman"/>
          <w:b/>
          <w:bCs/>
          <w:sz w:val="28"/>
          <w:szCs w:val="28"/>
          <w:lang w:eastAsia="ru-RU"/>
        </w:rPr>
        <w:t>учебно-методическое</w:t>
      </w:r>
      <w:proofErr w:type="gramEnd"/>
      <w:r>
        <w:rPr>
          <w:rFonts w:ascii="Times New Roman" w:eastAsia="Times New Roman" w:hAnsi="Times New Roman" w:cs="Times New Roman"/>
          <w:b/>
          <w:bCs/>
          <w:sz w:val="28"/>
          <w:szCs w:val="28"/>
          <w:lang w:eastAsia="ru-RU"/>
        </w:rPr>
        <w:t xml:space="preserve"> обеспечения</w:t>
      </w:r>
      <w:r w:rsidR="00852456" w:rsidRPr="00C25657">
        <w:rPr>
          <w:rFonts w:ascii="Times New Roman" w:eastAsia="Times New Roman" w:hAnsi="Times New Roman" w:cs="Times New Roman"/>
          <w:b/>
          <w:bCs/>
          <w:sz w:val="28"/>
          <w:szCs w:val="28"/>
          <w:lang w:eastAsia="ru-RU"/>
        </w:rPr>
        <w:t>:</w:t>
      </w:r>
    </w:p>
    <w:p w:rsidR="00852456" w:rsidRPr="00C25657" w:rsidRDefault="00852456" w:rsidP="00852456">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 xml:space="preserve">1.Липсиц И. В. Экономика: Учебник для 10-11 </w:t>
      </w:r>
      <w:proofErr w:type="spellStart"/>
      <w:r w:rsidRPr="00C25657">
        <w:rPr>
          <w:rFonts w:ascii="Times New Roman" w:eastAsia="Times New Roman" w:hAnsi="Times New Roman" w:cs="Times New Roman"/>
          <w:sz w:val="28"/>
          <w:szCs w:val="28"/>
          <w:lang w:eastAsia="ru-RU"/>
        </w:rPr>
        <w:t>кл</w:t>
      </w:r>
      <w:proofErr w:type="spellEnd"/>
      <w:r w:rsidRPr="00C25657">
        <w:rPr>
          <w:rFonts w:ascii="Times New Roman" w:eastAsia="Times New Roman" w:hAnsi="Times New Roman" w:cs="Times New Roman"/>
          <w:sz w:val="28"/>
          <w:szCs w:val="28"/>
          <w:lang w:eastAsia="ru-RU"/>
        </w:rPr>
        <w:t xml:space="preserve">. </w:t>
      </w:r>
      <w:proofErr w:type="spellStart"/>
      <w:r w:rsidRPr="00C25657">
        <w:rPr>
          <w:rFonts w:ascii="Times New Roman" w:eastAsia="Times New Roman" w:hAnsi="Times New Roman" w:cs="Times New Roman"/>
          <w:sz w:val="28"/>
          <w:szCs w:val="28"/>
          <w:lang w:eastAsia="ru-RU"/>
        </w:rPr>
        <w:t>общеобразов</w:t>
      </w:r>
      <w:r w:rsidR="00F04575">
        <w:rPr>
          <w:rFonts w:ascii="Times New Roman" w:eastAsia="Times New Roman" w:hAnsi="Times New Roman" w:cs="Times New Roman"/>
          <w:sz w:val="28"/>
          <w:szCs w:val="28"/>
          <w:lang w:eastAsia="ru-RU"/>
        </w:rPr>
        <w:t>ат</w:t>
      </w:r>
      <w:proofErr w:type="spellEnd"/>
      <w:r w:rsidR="00F04575">
        <w:rPr>
          <w:rFonts w:ascii="Times New Roman" w:eastAsia="Times New Roman" w:hAnsi="Times New Roman" w:cs="Times New Roman"/>
          <w:sz w:val="28"/>
          <w:szCs w:val="28"/>
          <w:lang w:eastAsia="ru-RU"/>
        </w:rPr>
        <w:t xml:space="preserve">. </w:t>
      </w:r>
      <w:proofErr w:type="spellStart"/>
      <w:r w:rsidR="00F04575">
        <w:rPr>
          <w:rFonts w:ascii="Times New Roman" w:eastAsia="Times New Roman" w:hAnsi="Times New Roman" w:cs="Times New Roman"/>
          <w:sz w:val="28"/>
          <w:szCs w:val="28"/>
          <w:lang w:eastAsia="ru-RU"/>
        </w:rPr>
        <w:t>учрежд</w:t>
      </w:r>
      <w:proofErr w:type="spellEnd"/>
      <w:r w:rsidR="00F04575">
        <w:rPr>
          <w:rFonts w:ascii="Times New Roman" w:eastAsia="Times New Roman" w:hAnsi="Times New Roman" w:cs="Times New Roman"/>
          <w:sz w:val="28"/>
          <w:szCs w:val="28"/>
          <w:lang w:eastAsia="ru-RU"/>
        </w:rPr>
        <w:t>. В 2 книгах.- М., 2010</w:t>
      </w:r>
      <w:r w:rsidRPr="00C25657">
        <w:rPr>
          <w:rFonts w:ascii="Times New Roman" w:eastAsia="Times New Roman" w:hAnsi="Times New Roman" w:cs="Times New Roman"/>
          <w:sz w:val="28"/>
          <w:szCs w:val="28"/>
          <w:lang w:eastAsia="ru-RU"/>
        </w:rPr>
        <w:t>.</w:t>
      </w:r>
    </w:p>
    <w:p w:rsidR="00852456" w:rsidRPr="00C25657" w:rsidRDefault="00852456" w:rsidP="00852456">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2.Мировая экономика.</w:t>
      </w:r>
      <w:r w:rsidR="00F04575">
        <w:rPr>
          <w:rFonts w:ascii="Times New Roman" w:eastAsia="Times New Roman" w:hAnsi="Times New Roman" w:cs="Times New Roman"/>
          <w:sz w:val="28"/>
          <w:szCs w:val="28"/>
          <w:lang w:eastAsia="ru-RU"/>
        </w:rPr>
        <w:t xml:space="preserve"> Пособие для студентов. </w:t>
      </w:r>
      <w:proofErr w:type="gramStart"/>
      <w:r w:rsidR="00F04575">
        <w:rPr>
          <w:rFonts w:ascii="Times New Roman" w:eastAsia="Times New Roman" w:hAnsi="Times New Roman" w:cs="Times New Roman"/>
          <w:sz w:val="28"/>
          <w:szCs w:val="28"/>
          <w:lang w:eastAsia="ru-RU"/>
        </w:rPr>
        <w:t>–М</w:t>
      </w:r>
      <w:proofErr w:type="gramEnd"/>
      <w:r w:rsidR="00F04575">
        <w:rPr>
          <w:rFonts w:ascii="Times New Roman" w:eastAsia="Times New Roman" w:hAnsi="Times New Roman" w:cs="Times New Roman"/>
          <w:sz w:val="28"/>
          <w:szCs w:val="28"/>
          <w:lang w:eastAsia="ru-RU"/>
        </w:rPr>
        <w:t>., 2009</w:t>
      </w:r>
      <w:r w:rsidRPr="00C25657">
        <w:rPr>
          <w:rFonts w:ascii="Times New Roman" w:eastAsia="Times New Roman" w:hAnsi="Times New Roman" w:cs="Times New Roman"/>
          <w:sz w:val="28"/>
          <w:szCs w:val="28"/>
          <w:lang w:eastAsia="ru-RU"/>
        </w:rPr>
        <w:t>.</w:t>
      </w:r>
    </w:p>
    <w:p w:rsidR="00852456" w:rsidRPr="00C25657" w:rsidRDefault="00852456" w:rsidP="00852456">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3.Котлер Ф. Основы маркетинга.- М., 1994.</w:t>
      </w:r>
    </w:p>
    <w:p w:rsidR="00852456" w:rsidRPr="00C25657" w:rsidRDefault="00852456" w:rsidP="00852456">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4.Обществознание. Пособие для старшеклассников и поступающих в ВУЗы. - М., 20</w:t>
      </w:r>
      <w:r w:rsidR="00F04575">
        <w:rPr>
          <w:rFonts w:ascii="Times New Roman" w:eastAsia="Times New Roman" w:hAnsi="Times New Roman" w:cs="Times New Roman"/>
          <w:sz w:val="28"/>
          <w:szCs w:val="28"/>
          <w:lang w:eastAsia="ru-RU"/>
        </w:rPr>
        <w:t>12</w:t>
      </w:r>
      <w:r w:rsidRPr="00C25657">
        <w:rPr>
          <w:rFonts w:ascii="Times New Roman" w:eastAsia="Times New Roman" w:hAnsi="Times New Roman" w:cs="Times New Roman"/>
          <w:sz w:val="28"/>
          <w:szCs w:val="28"/>
          <w:lang w:eastAsia="ru-RU"/>
        </w:rPr>
        <w:t>.</w:t>
      </w:r>
    </w:p>
    <w:p w:rsidR="00852456" w:rsidRPr="00C25657" w:rsidRDefault="00852456" w:rsidP="00852456">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Материально-техническое и информационно-техническое обеспечение:</w:t>
      </w:r>
    </w:p>
    <w:p w:rsidR="00852456" w:rsidRPr="00C25657" w:rsidRDefault="00852456" w:rsidP="00852456">
      <w:pPr>
        <w:spacing w:after="0" w:line="360" w:lineRule="auto"/>
        <w:jc w:val="both"/>
        <w:rPr>
          <w:rFonts w:ascii="Times New Roman" w:eastAsia="Times New Roman" w:hAnsi="Times New Roman" w:cs="Times New Roman"/>
          <w:sz w:val="28"/>
          <w:szCs w:val="28"/>
          <w:lang w:eastAsia="ru-RU"/>
        </w:rPr>
      </w:pPr>
      <w:proofErr w:type="spellStart"/>
      <w:r w:rsidRPr="00C25657">
        <w:rPr>
          <w:rFonts w:ascii="Times New Roman" w:eastAsia="Times New Roman" w:hAnsi="Times New Roman" w:cs="Times New Roman"/>
          <w:sz w:val="28"/>
          <w:szCs w:val="28"/>
          <w:lang w:eastAsia="ru-RU"/>
        </w:rPr>
        <w:t>Медиа-ресурсы</w:t>
      </w:r>
      <w:proofErr w:type="spellEnd"/>
      <w:r w:rsidRPr="00C25657">
        <w:rPr>
          <w:rFonts w:ascii="Times New Roman" w:eastAsia="Times New Roman" w:hAnsi="Times New Roman" w:cs="Times New Roman"/>
          <w:sz w:val="28"/>
          <w:szCs w:val="28"/>
          <w:lang w:eastAsia="ru-RU"/>
        </w:rPr>
        <w:t xml:space="preserve"> - диск «Экономика и право, 9-11 </w:t>
      </w:r>
      <w:proofErr w:type="spellStart"/>
      <w:r w:rsidRPr="00C25657">
        <w:rPr>
          <w:rFonts w:ascii="Times New Roman" w:eastAsia="Times New Roman" w:hAnsi="Times New Roman" w:cs="Times New Roman"/>
          <w:sz w:val="28"/>
          <w:szCs w:val="28"/>
          <w:lang w:eastAsia="ru-RU"/>
        </w:rPr>
        <w:t>кл</w:t>
      </w:r>
      <w:proofErr w:type="spellEnd"/>
      <w:proofErr w:type="gramStart"/>
      <w:r w:rsidRPr="00C25657">
        <w:rPr>
          <w:rFonts w:ascii="Times New Roman" w:eastAsia="Times New Roman" w:hAnsi="Times New Roman" w:cs="Times New Roman"/>
          <w:sz w:val="28"/>
          <w:szCs w:val="28"/>
          <w:lang w:eastAsia="ru-RU"/>
        </w:rPr>
        <w:t>.»</w:t>
      </w:r>
      <w:proofErr w:type="gramEnd"/>
      <w:r w:rsidRPr="00C25657">
        <w:rPr>
          <w:rFonts w:ascii="Times New Roman" w:eastAsia="Times New Roman" w:hAnsi="Times New Roman" w:cs="Times New Roman"/>
          <w:sz w:val="28"/>
          <w:szCs w:val="28"/>
          <w:lang w:eastAsia="ru-RU"/>
        </w:rPr>
        <w:t>.-М., «Дрофа», 2004.</w:t>
      </w:r>
    </w:p>
    <w:p w:rsidR="00852456" w:rsidRDefault="00852456" w:rsidP="00C25657">
      <w:pPr>
        <w:spacing w:after="0" w:line="360" w:lineRule="auto"/>
        <w:jc w:val="both"/>
        <w:rPr>
          <w:rFonts w:ascii="Times New Roman" w:eastAsia="Times New Roman" w:hAnsi="Times New Roman" w:cs="Times New Roman"/>
          <w:b/>
          <w:bCs/>
          <w:sz w:val="28"/>
          <w:szCs w:val="28"/>
          <w:lang w:eastAsia="ru-RU"/>
        </w:rPr>
      </w:pPr>
    </w:p>
    <w:p w:rsidR="00F04575" w:rsidRDefault="00F04575" w:rsidP="00C25657">
      <w:pPr>
        <w:spacing w:after="0" w:line="360" w:lineRule="auto"/>
        <w:jc w:val="both"/>
        <w:rPr>
          <w:rFonts w:ascii="Times New Roman" w:eastAsia="Times New Roman" w:hAnsi="Times New Roman" w:cs="Times New Roman"/>
          <w:b/>
          <w:bCs/>
          <w:sz w:val="28"/>
          <w:szCs w:val="28"/>
          <w:lang w:eastAsia="ru-RU"/>
        </w:rPr>
      </w:pPr>
    </w:p>
    <w:p w:rsidR="00F04575" w:rsidRDefault="00F04575" w:rsidP="00C25657">
      <w:pPr>
        <w:spacing w:after="0" w:line="360" w:lineRule="auto"/>
        <w:jc w:val="both"/>
        <w:rPr>
          <w:rFonts w:ascii="Times New Roman" w:eastAsia="Times New Roman" w:hAnsi="Times New Roman" w:cs="Times New Roman"/>
          <w:b/>
          <w:bCs/>
          <w:sz w:val="28"/>
          <w:szCs w:val="28"/>
          <w:lang w:eastAsia="ru-RU"/>
        </w:rPr>
      </w:pPr>
    </w:p>
    <w:p w:rsidR="00F04575" w:rsidRDefault="00F04575" w:rsidP="00C25657">
      <w:pPr>
        <w:spacing w:after="0" w:line="360" w:lineRule="auto"/>
        <w:jc w:val="both"/>
        <w:rPr>
          <w:rFonts w:ascii="Times New Roman" w:eastAsia="Times New Roman" w:hAnsi="Times New Roman" w:cs="Times New Roman"/>
          <w:b/>
          <w:bCs/>
          <w:sz w:val="28"/>
          <w:szCs w:val="28"/>
          <w:lang w:eastAsia="ru-RU"/>
        </w:rPr>
      </w:pPr>
    </w:p>
    <w:p w:rsidR="00F04575" w:rsidRDefault="00F04575" w:rsidP="00C25657">
      <w:pPr>
        <w:spacing w:after="0" w:line="360" w:lineRule="auto"/>
        <w:jc w:val="both"/>
        <w:rPr>
          <w:rFonts w:ascii="Times New Roman" w:eastAsia="Times New Roman" w:hAnsi="Times New Roman" w:cs="Times New Roman"/>
          <w:b/>
          <w:bCs/>
          <w:sz w:val="28"/>
          <w:szCs w:val="28"/>
          <w:lang w:eastAsia="ru-RU"/>
        </w:rPr>
      </w:pPr>
    </w:p>
    <w:p w:rsidR="00F04575" w:rsidRDefault="00F04575" w:rsidP="00C25657">
      <w:pPr>
        <w:spacing w:after="0" w:line="360" w:lineRule="auto"/>
        <w:jc w:val="both"/>
        <w:rPr>
          <w:rFonts w:ascii="Times New Roman" w:eastAsia="Times New Roman" w:hAnsi="Times New Roman" w:cs="Times New Roman"/>
          <w:b/>
          <w:bCs/>
          <w:sz w:val="28"/>
          <w:szCs w:val="28"/>
          <w:lang w:eastAsia="ru-RU"/>
        </w:rPr>
      </w:pPr>
    </w:p>
    <w:p w:rsidR="00F04575" w:rsidRDefault="00F04575" w:rsidP="00C25657">
      <w:pPr>
        <w:spacing w:after="0" w:line="360" w:lineRule="auto"/>
        <w:jc w:val="both"/>
        <w:rPr>
          <w:rFonts w:ascii="Times New Roman" w:eastAsia="Times New Roman" w:hAnsi="Times New Roman" w:cs="Times New Roman"/>
          <w:b/>
          <w:bCs/>
          <w:sz w:val="28"/>
          <w:szCs w:val="28"/>
          <w:lang w:eastAsia="ru-RU"/>
        </w:rPr>
      </w:pPr>
    </w:p>
    <w:p w:rsidR="00F04575" w:rsidRDefault="00F04575" w:rsidP="00C25657">
      <w:pPr>
        <w:spacing w:after="0" w:line="360" w:lineRule="auto"/>
        <w:jc w:val="both"/>
        <w:rPr>
          <w:rFonts w:ascii="Times New Roman" w:eastAsia="Times New Roman" w:hAnsi="Times New Roman" w:cs="Times New Roman"/>
          <w:b/>
          <w:bCs/>
          <w:sz w:val="28"/>
          <w:szCs w:val="28"/>
          <w:lang w:eastAsia="ru-RU"/>
        </w:rPr>
      </w:pPr>
    </w:p>
    <w:p w:rsidR="00F04575" w:rsidRDefault="00F04575" w:rsidP="00C25657">
      <w:pPr>
        <w:spacing w:after="0" w:line="360" w:lineRule="auto"/>
        <w:jc w:val="both"/>
        <w:rPr>
          <w:rFonts w:ascii="Times New Roman" w:eastAsia="Times New Roman" w:hAnsi="Times New Roman" w:cs="Times New Roman"/>
          <w:b/>
          <w:bCs/>
          <w:sz w:val="28"/>
          <w:szCs w:val="28"/>
          <w:lang w:eastAsia="ru-RU"/>
        </w:rPr>
      </w:pPr>
    </w:p>
    <w:p w:rsidR="008C6D1F" w:rsidRPr="00C25657" w:rsidRDefault="00F04575" w:rsidP="002E4334">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Календарно - тематический</w:t>
      </w:r>
      <w:r w:rsidR="008C6D1F" w:rsidRPr="00C25657">
        <w:rPr>
          <w:rFonts w:ascii="Times New Roman" w:eastAsia="Times New Roman" w:hAnsi="Times New Roman" w:cs="Times New Roman"/>
          <w:b/>
          <w:bCs/>
          <w:sz w:val="28"/>
          <w:szCs w:val="28"/>
          <w:lang w:eastAsia="ru-RU"/>
        </w:rPr>
        <w:t xml:space="preserve"> </w:t>
      </w:r>
      <w:r w:rsidR="008C6D1F" w:rsidRPr="00852456">
        <w:rPr>
          <w:rFonts w:ascii="Times New Roman" w:eastAsia="Times New Roman" w:hAnsi="Times New Roman" w:cs="Times New Roman"/>
          <w:b/>
          <w:bCs/>
          <w:sz w:val="28"/>
          <w:szCs w:val="28"/>
          <w:lang w:eastAsia="ru-RU"/>
        </w:rPr>
        <w:t>план</w:t>
      </w:r>
      <w:r w:rsidR="008C6D1F" w:rsidRPr="00C25657">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r w:rsidR="008C6D1F" w:rsidRPr="00C25657">
        <w:rPr>
          <w:rFonts w:ascii="Times New Roman" w:eastAsia="Times New Roman" w:hAnsi="Times New Roman" w:cs="Times New Roman"/>
          <w:b/>
          <w:bCs/>
          <w:sz w:val="28"/>
          <w:szCs w:val="28"/>
          <w:lang w:eastAsia="ru-RU"/>
        </w:rPr>
        <w:t>10 класс</w:t>
      </w:r>
      <w:r>
        <w:rPr>
          <w:rFonts w:ascii="Times New Roman" w:eastAsia="Times New Roman" w:hAnsi="Times New Roman" w:cs="Times New Roman"/>
          <w:b/>
          <w:bCs/>
          <w:sz w:val="28"/>
          <w:szCs w:val="28"/>
          <w:lang w:eastAsia="ru-RU"/>
        </w:rPr>
        <w:t>)</w:t>
      </w:r>
    </w:p>
    <w:tbl>
      <w:tblPr>
        <w:tblW w:w="8904" w:type="dxa"/>
        <w:tblInd w:w="-432" w:type="dxa"/>
        <w:tblCellMar>
          <w:top w:w="15" w:type="dxa"/>
          <w:left w:w="15" w:type="dxa"/>
          <w:bottom w:w="15" w:type="dxa"/>
          <w:right w:w="15" w:type="dxa"/>
        </w:tblCellMar>
        <w:tblLook w:val="04A0"/>
      </w:tblPr>
      <w:tblGrid>
        <w:gridCol w:w="5460"/>
        <w:gridCol w:w="1277"/>
        <w:gridCol w:w="990"/>
        <w:gridCol w:w="20"/>
        <w:gridCol w:w="1157"/>
      </w:tblGrid>
      <w:tr w:rsidR="00F931A4" w:rsidRPr="00C25657" w:rsidTr="00F931A4">
        <w:trPr>
          <w:trHeight w:val="450"/>
        </w:trPr>
        <w:tc>
          <w:tcPr>
            <w:tcW w:w="5460"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Раздел. Тема</w:t>
            </w:r>
          </w:p>
        </w:tc>
        <w:tc>
          <w:tcPr>
            <w:tcW w:w="1277" w:type="dxa"/>
            <w:vMerge w:val="restart"/>
            <w:tcBorders>
              <w:top w:val="single" w:sz="8" w:space="0" w:color="auto"/>
              <w:left w:val="nil"/>
              <w:right w:val="single" w:sz="8"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Кол-во</w:t>
            </w:r>
          </w:p>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часов</w:t>
            </w:r>
          </w:p>
        </w:tc>
        <w:tc>
          <w:tcPr>
            <w:tcW w:w="2167" w:type="dxa"/>
            <w:gridSpan w:val="3"/>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F931A4" w:rsidRPr="00C25657" w:rsidRDefault="00F931A4" w:rsidP="00F931A4">
            <w:pPr>
              <w:spacing w:after="0" w:line="360" w:lineRule="auto"/>
              <w:jc w:val="center"/>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дата</w:t>
            </w:r>
          </w:p>
        </w:tc>
      </w:tr>
      <w:tr w:rsidR="00F931A4" w:rsidRPr="00C25657" w:rsidTr="00F931A4">
        <w:trPr>
          <w:trHeight w:val="525"/>
        </w:trPr>
        <w:tc>
          <w:tcPr>
            <w:tcW w:w="5460"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c>
          <w:tcPr>
            <w:tcW w:w="1277" w:type="dxa"/>
            <w:vMerge/>
            <w:tcBorders>
              <w:left w:val="nil"/>
              <w:bottom w:val="single" w:sz="8" w:space="0" w:color="auto"/>
              <w:right w:val="single" w:sz="8"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c>
          <w:tcPr>
            <w:tcW w:w="1010" w:type="dxa"/>
            <w:gridSpan w:val="2"/>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F931A4" w:rsidRPr="00C25657" w:rsidRDefault="00E827A4" w:rsidP="00F931A4">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w:t>
            </w:r>
          </w:p>
        </w:tc>
        <w:tc>
          <w:tcPr>
            <w:tcW w:w="1157" w:type="dxa"/>
            <w:tcBorders>
              <w:top w:val="single" w:sz="4" w:space="0" w:color="auto"/>
              <w:left w:val="single" w:sz="4" w:space="0" w:color="auto"/>
              <w:bottom w:val="single" w:sz="8" w:space="0" w:color="auto"/>
              <w:right w:val="single" w:sz="8" w:space="0" w:color="auto"/>
            </w:tcBorders>
          </w:tcPr>
          <w:p w:rsidR="00F931A4" w:rsidRPr="00C25657" w:rsidRDefault="00E827A4" w:rsidP="00F931A4">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факт</w:t>
            </w:r>
          </w:p>
        </w:tc>
      </w:tr>
      <w:tr w:rsidR="00F931A4" w:rsidRPr="00C25657" w:rsidTr="00F931A4">
        <w:tc>
          <w:tcPr>
            <w:tcW w:w="5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Экономика и экономическая наука</w:t>
            </w:r>
            <w:proofErr w:type="gramStart"/>
            <w:r w:rsidRPr="00C25657">
              <w:rPr>
                <w:rFonts w:ascii="Times New Roman" w:eastAsia="Times New Roman" w:hAnsi="Times New Roman" w:cs="Times New Roman"/>
                <w:b/>
                <w:bCs/>
                <w:sz w:val="28"/>
                <w:szCs w:val="28"/>
                <w:lang w:eastAsia="ru-RU"/>
              </w:rPr>
              <w:t xml:space="preserve"> </w:t>
            </w:r>
            <w:r w:rsidR="00411E26">
              <w:rPr>
                <w:rFonts w:ascii="Times New Roman" w:eastAsia="Times New Roman" w:hAnsi="Times New Roman" w:cs="Times New Roman"/>
                <w:b/>
                <w:bCs/>
                <w:sz w:val="28"/>
                <w:szCs w:val="28"/>
                <w:lang w:eastAsia="ru-RU"/>
              </w:rPr>
              <w:t>.</w:t>
            </w:r>
            <w:proofErr w:type="gramEnd"/>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2</w:t>
            </w:r>
          </w:p>
        </w:tc>
        <w:tc>
          <w:tcPr>
            <w:tcW w:w="1010"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c>
          <w:tcPr>
            <w:tcW w:w="1157" w:type="dxa"/>
            <w:tcBorders>
              <w:top w:val="nil"/>
              <w:left w:val="single" w:sz="4" w:space="0" w:color="auto"/>
              <w:bottom w:val="single" w:sz="8" w:space="0" w:color="auto"/>
              <w:right w:val="single" w:sz="8" w:space="0" w:color="auto"/>
            </w:tcBorders>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r>
      <w:tr w:rsidR="00F931A4" w:rsidRPr="00C25657" w:rsidTr="00F931A4">
        <w:tc>
          <w:tcPr>
            <w:tcW w:w="5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1.Что изучает экономическая наука. Потребности. Ограниченность ресурсов</w:t>
            </w:r>
            <w:r w:rsidR="00411E26">
              <w:rPr>
                <w:rFonts w:ascii="Times New Roman" w:eastAsia="Times New Roman" w:hAnsi="Times New Roman" w:cs="Times New Roman"/>
                <w:sz w:val="28"/>
                <w:szCs w:val="28"/>
                <w:lang w:eastAsia="ru-RU"/>
              </w:rPr>
              <w:t>.</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F931A4" w:rsidRPr="00C25657" w:rsidRDefault="00411E2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0"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c>
          <w:tcPr>
            <w:tcW w:w="1157" w:type="dxa"/>
            <w:tcBorders>
              <w:top w:val="nil"/>
              <w:left w:val="single" w:sz="4" w:space="0" w:color="auto"/>
              <w:bottom w:val="single" w:sz="8" w:space="0" w:color="auto"/>
              <w:right w:val="single" w:sz="8" w:space="0" w:color="auto"/>
            </w:tcBorders>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r>
      <w:tr w:rsidR="00F931A4" w:rsidRPr="00C25657" w:rsidTr="00F931A4">
        <w:tc>
          <w:tcPr>
            <w:tcW w:w="5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2.Свободные и экономические блага. Выбор и альтернативная стоимость. Факторы производства и факторные доходы.</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F931A4" w:rsidRPr="00C25657" w:rsidRDefault="00411E2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0"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c>
          <w:tcPr>
            <w:tcW w:w="1157" w:type="dxa"/>
            <w:tcBorders>
              <w:top w:val="nil"/>
              <w:left w:val="single" w:sz="4" w:space="0" w:color="auto"/>
              <w:bottom w:val="single" w:sz="8" w:space="0" w:color="auto"/>
              <w:right w:val="single" w:sz="8" w:space="0" w:color="auto"/>
            </w:tcBorders>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r>
      <w:tr w:rsidR="00F931A4" w:rsidRPr="00C25657" w:rsidTr="00F931A4">
        <w:tc>
          <w:tcPr>
            <w:tcW w:w="5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Экономические системы</w:t>
            </w:r>
            <w:r w:rsidR="00411E26">
              <w:rPr>
                <w:rFonts w:ascii="Times New Roman" w:eastAsia="Times New Roman" w:hAnsi="Times New Roman" w:cs="Times New Roman"/>
                <w:b/>
                <w:bCs/>
                <w:sz w:val="28"/>
                <w:szCs w:val="28"/>
                <w:lang w:eastAsia="ru-RU"/>
              </w:rPr>
              <w:t>.</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3</w:t>
            </w:r>
          </w:p>
        </w:tc>
        <w:tc>
          <w:tcPr>
            <w:tcW w:w="1010"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c>
          <w:tcPr>
            <w:tcW w:w="1157" w:type="dxa"/>
            <w:tcBorders>
              <w:top w:val="nil"/>
              <w:left w:val="single" w:sz="4" w:space="0" w:color="auto"/>
              <w:bottom w:val="single" w:sz="8" w:space="0" w:color="auto"/>
              <w:right w:val="single" w:sz="8" w:space="0" w:color="auto"/>
            </w:tcBorders>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r>
      <w:tr w:rsidR="00F931A4" w:rsidRPr="00C25657" w:rsidTr="00F931A4">
        <w:tc>
          <w:tcPr>
            <w:tcW w:w="5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3.Главные вопросы экономики. Разделение труда, специализация и обмен</w:t>
            </w:r>
            <w:r w:rsidR="00411E26">
              <w:rPr>
                <w:rFonts w:ascii="Times New Roman" w:eastAsia="Times New Roman" w:hAnsi="Times New Roman" w:cs="Times New Roman"/>
                <w:sz w:val="28"/>
                <w:szCs w:val="28"/>
                <w:lang w:eastAsia="ru-RU"/>
              </w:rPr>
              <w:t>.</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F931A4" w:rsidRPr="00C25657" w:rsidRDefault="00411E2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0"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c>
          <w:tcPr>
            <w:tcW w:w="1157" w:type="dxa"/>
            <w:tcBorders>
              <w:top w:val="nil"/>
              <w:left w:val="single" w:sz="4" w:space="0" w:color="auto"/>
              <w:bottom w:val="single" w:sz="8" w:space="0" w:color="auto"/>
              <w:right w:val="single" w:sz="8" w:space="0" w:color="auto"/>
            </w:tcBorders>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r>
      <w:tr w:rsidR="00F931A4" w:rsidRPr="00C25657" w:rsidTr="00F931A4">
        <w:trPr>
          <w:trHeight w:val="255"/>
        </w:trPr>
        <w:tc>
          <w:tcPr>
            <w:tcW w:w="5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4.Типы экономических систем.</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F931A4" w:rsidRPr="00C25657" w:rsidRDefault="00411E2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0"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c>
          <w:tcPr>
            <w:tcW w:w="1157" w:type="dxa"/>
            <w:tcBorders>
              <w:top w:val="nil"/>
              <w:left w:val="single" w:sz="4" w:space="0" w:color="auto"/>
              <w:bottom w:val="single" w:sz="8" w:space="0" w:color="auto"/>
              <w:right w:val="single" w:sz="8" w:space="0" w:color="auto"/>
            </w:tcBorders>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r>
      <w:tr w:rsidR="00F931A4" w:rsidRPr="00C25657" w:rsidTr="00F931A4">
        <w:trPr>
          <w:trHeight w:val="986"/>
        </w:trPr>
        <w:tc>
          <w:tcPr>
            <w:tcW w:w="5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5.Собственность. Конкуренция. Экономическая свобода</w:t>
            </w:r>
            <w:r>
              <w:rPr>
                <w:rFonts w:ascii="Times New Roman" w:eastAsia="Times New Roman" w:hAnsi="Times New Roman" w:cs="Times New Roman"/>
                <w:sz w:val="28"/>
                <w:szCs w:val="28"/>
                <w:lang w:eastAsia="ru-RU"/>
              </w:rPr>
              <w:t>.</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F931A4" w:rsidRPr="00C25657" w:rsidRDefault="00411E2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0"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c>
          <w:tcPr>
            <w:tcW w:w="1157" w:type="dxa"/>
            <w:tcBorders>
              <w:top w:val="nil"/>
              <w:left w:val="single" w:sz="4" w:space="0" w:color="auto"/>
              <w:bottom w:val="single" w:sz="8" w:space="0" w:color="auto"/>
              <w:right w:val="single" w:sz="8" w:space="0" w:color="auto"/>
            </w:tcBorders>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r>
      <w:tr w:rsidR="00F931A4" w:rsidRPr="00C25657" w:rsidTr="00F931A4">
        <w:tc>
          <w:tcPr>
            <w:tcW w:w="5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Семейная экономика</w:t>
            </w:r>
            <w:r w:rsidR="00411E26">
              <w:rPr>
                <w:rFonts w:ascii="Times New Roman" w:eastAsia="Times New Roman" w:hAnsi="Times New Roman" w:cs="Times New Roman"/>
                <w:b/>
                <w:bCs/>
                <w:sz w:val="28"/>
                <w:szCs w:val="28"/>
                <w:lang w:eastAsia="ru-RU"/>
              </w:rPr>
              <w:t>.</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F931A4" w:rsidRPr="00C25657" w:rsidRDefault="00F931A4" w:rsidP="00F931A4">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4</w:t>
            </w:r>
          </w:p>
        </w:tc>
        <w:tc>
          <w:tcPr>
            <w:tcW w:w="1010"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c>
          <w:tcPr>
            <w:tcW w:w="1157" w:type="dxa"/>
            <w:tcBorders>
              <w:top w:val="nil"/>
              <w:left w:val="single" w:sz="4" w:space="0" w:color="auto"/>
              <w:bottom w:val="single" w:sz="8" w:space="0" w:color="auto"/>
              <w:right w:val="single" w:sz="8" w:space="0" w:color="auto"/>
            </w:tcBorders>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r>
      <w:tr w:rsidR="00F931A4" w:rsidRPr="00C25657" w:rsidTr="00F931A4">
        <w:tc>
          <w:tcPr>
            <w:tcW w:w="5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6.Рациональный потребитель. Реклама. Защита прав потребителя.</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F931A4" w:rsidRPr="00C25657" w:rsidRDefault="00411E2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0"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c>
          <w:tcPr>
            <w:tcW w:w="1157" w:type="dxa"/>
            <w:tcBorders>
              <w:top w:val="nil"/>
              <w:left w:val="single" w:sz="4" w:space="0" w:color="auto"/>
              <w:bottom w:val="single" w:sz="8" w:space="0" w:color="auto"/>
              <w:right w:val="single" w:sz="8" w:space="0" w:color="auto"/>
            </w:tcBorders>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r>
      <w:tr w:rsidR="00F931A4" w:rsidRPr="00C25657" w:rsidTr="00F931A4">
        <w:trPr>
          <w:trHeight w:val="405"/>
        </w:trPr>
        <w:tc>
          <w:tcPr>
            <w:tcW w:w="5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A4" w:rsidRPr="00C25657" w:rsidRDefault="00F931A4" w:rsidP="00F931A4">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Семейный бюджет.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F931A4" w:rsidRPr="00C25657" w:rsidRDefault="00411E2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0"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c>
          <w:tcPr>
            <w:tcW w:w="1157" w:type="dxa"/>
            <w:tcBorders>
              <w:top w:val="nil"/>
              <w:left w:val="single" w:sz="4" w:space="0" w:color="auto"/>
              <w:bottom w:val="single" w:sz="8" w:space="0" w:color="auto"/>
              <w:right w:val="single" w:sz="8" w:space="0" w:color="auto"/>
            </w:tcBorders>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r>
      <w:tr w:rsidR="00F931A4" w:rsidRPr="00C25657" w:rsidTr="00F931A4">
        <w:trPr>
          <w:trHeight w:val="615"/>
        </w:trPr>
        <w:tc>
          <w:tcPr>
            <w:tcW w:w="5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8. Источники доходов. Расходы семьи. Реальный и номинальный доход.</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F931A4" w:rsidRPr="00C25657" w:rsidRDefault="00411E2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0"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c>
          <w:tcPr>
            <w:tcW w:w="1157" w:type="dxa"/>
            <w:tcBorders>
              <w:top w:val="nil"/>
              <w:left w:val="single" w:sz="4" w:space="0" w:color="auto"/>
              <w:bottom w:val="single" w:sz="8" w:space="0" w:color="auto"/>
              <w:right w:val="single" w:sz="8" w:space="0" w:color="auto"/>
            </w:tcBorders>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r>
      <w:tr w:rsidR="00F931A4" w:rsidRPr="00C25657" w:rsidTr="00F931A4">
        <w:tc>
          <w:tcPr>
            <w:tcW w:w="5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9.Неравенство доходов и его причины. Меры социальной поддержки. Сбережения. Страхование.</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F931A4" w:rsidRPr="00C25657" w:rsidRDefault="00411E2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10"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c>
          <w:tcPr>
            <w:tcW w:w="1157" w:type="dxa"/>
            <w:tcBorders>
              <w:top w:val="nil"/>
              <w:left w:val="single" w:sz="4" w:space="0" w:color="auto"/>
              <w:bottom w:val="single" w:sz="8" w:space="0" w:color="auto"/>
              <w:right w:val="single" w:sz="8" w:space="0" w:color="auto"/>
            </w:tcBorders>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r>
      <w:tr w:rsidR="00F931A4" w:rsidRPr="00C25657" w:rsidTr="00F931A4">
        <w:tc>
          <w:tcPr>
            <w:tcW w:w="5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Рынок</w:t>
            </w:r>
            <w:r w:rsidR="00411E26">
              <w:rPr>
                <w:rFonts w:ascii="Times New Roman" w:eastAsia="Times New Roman" w:hAnsi="Times New Roman" w:cs="Times New Roman"/>
                <w:b/>
                <w:bCs/>
                <w:sz w:val="28"/>
                <w:szCs w:val="28"/>
                <w:lang w:eastAsia="ru-RU"/>
              </w:rPr>
              <w:t>.</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F931A4" w:rsidRPr="00C25657" w:rsidRDefault="008C0D04"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010"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c>
          <w:tcPr>
            <w:tcW w:w="1157" w:type="dxa"/>
            <w:tcBorders>
              <w:top w:val="nil"/>
              <w:left w:val="single" w:sz="4" w:space="0" w:color="auto"/>
              <w:bottom w:val="single" w:sz="8" w:space="0" w:color="auto"/>
              <w:right w:val="single" w:sz="8" w:space="0" w:color="auto"/>
            </w:tcBorders>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r>
      <w:tr w:rsidR="00F931A4" w:rsidRPr="00C25657" w:rsidTr="00F931A4">
        <w:tc>
          <w:tcPr>
            <w:tcW w:w="5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 xml:space="preserve">10.Рынок одного товара. Спрос. Кривая спроса. Факторы спроса и сдвиги кривых </w:t>
            </w:r>
            <w:r w:rsidRPr="00C25657">
              <w:rPr>
                <w:rFonts w:ascii="Times New Roman" w:eastAsia="Times New Roman" w:hAnsi="Times New Roman" w:cs="Times New Roman"/>
                <w:sz w:val="28"/>
                <w:szCs w:val="28"/>
                <w:lang w:eastAsia="ru-RU"/>
              </w:rPr>
              <w:lastRenderedPageBreak/>
              <w:t>спроса</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F931A4" w:rsidRPr="00C25657" w:rsidRDefault="00411E2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1010"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c>
          <w:tcPr>
            <w:tcW w:w="1157" w:type="dxa"/>
            <w:tcBorders>
              <w:top w:val="nil"/>
              <w:left w:val="single" w:sz="4" w:space="0" w:color="auto"/>
              <w:bottom w:val="single" w:sz="8" w:space="0" w:color="auto"/>
              <w:right w:val="single" w:sz="8" w:space="0" w:color="auto"/>
            </w:tcBorders>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r>
      <w:tr w:rsidR="00F931A4" w:rsidRPr="00C25657" w:rsidTr="00F931A4">
        <w:tc>
          <w:tcPr>
            <w:tcW w:w="5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lastRenderedPageBreak/>
              <w:t>11.Кривая предложения. Закон предложения. Факторы предложения и сдвиги кривых и предложения</w:t>
            </w:r>
            <w:r w:rsidR="00411E26">
              <w:rPr>
                <w:rFonts w:ascii="Times New Roman" w:eastAsia="Times New Roman" w:hAnsi="Times New Roman" w:cs="Times New Roman"/>
                <w:sz w:val="28"/>
                <w:szCs w:val="28"/>
                <w:lang w:eastAsia="ru-RU"/>
              </w:rPr>
              <w:t>.</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F931A4" w:rsidRPr="00C25657" w:rsidRDefault="00411E2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0" w:type="dxa"/>
            <w:tcBorders>
              <w:top w:val="nil"/>
              <w:left w:val="nil"/>
              <w:bottom w:val="single" w:sz="8" w:space="0" w:color="auto"/>
              <w:right w:val="single" w:sz="4"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c>
          <w:tcPr>
            <w:tcW w:w="1177" w:type="dxa"/>
            <w:gridSpan w:val="2"/>
            <w:tcBorders>
              <w:top w:val="nil"/>
              <w:left w:val="single" w:sz="4" w:space="0" w:color="auto"/>
              <w:bottom w:val="single" w:sz="8" w:space="0" w:color="auto"/>
              <w:right w:val="single" w:sz="8" w:space="0" w:color="auto"/>
            </w:tcBorders>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r>
      <w:tr w:rsidR="00F931A4" w:rsidRPr="00C25657" w:rsidTr="00F931A4">
        <w:tc>
          <w:tcPr>
            <w:tcW w:w="5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12.Рыночное равновесие Основные рыночные структуры.</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F931A4" w:rsidRPr="00C25657" w:rsidRDefault="00411E2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0" w:type="dxa"/>
            <w:tcBorders>
              <w:top w:val="nil"/>
              <w:left w:val="nil"/>
              <w:bottom w:val="single" w:sz="8" w:space="0" w:color="auto"/>
              <w:right w:val="single" w:sz="4"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c>
          <w:tcPr>
            <w:tcW w:w="1177" w:type="dxa"/>
            <w:gridSpan w:val="2"/>
            <w:tcBorders>
              <w:top w:val="nil"/>
              <w:left w:val="single" w:sz="4" w:space="0" w:color="auto"/>
              <w:bottom w:val="single" w:sz="8" w:space="0" w:color="auto"/>
              <w:right w:val="single" w:sz="8" w:space="0" w:color="auto"/>
            </w:tcBorders>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r>
      <w:tr w:rsidR="008C0D04" w:rsidRPr="00C25657" w:rsidTr="00F931A4">
        <w:tc>
          <w:tcPr>
            <w:tcW w:w="5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0D04" w:rsidRPr="00C25657" w:rsidRDefault="008C0D04"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Эластичность спроса и предложения</w:t>
            </w:r>
            <w:r w:rsidR="00411E26">
              <w:rPr>
                <w:rFonts w:ascii="Times New Roman" w:eastAsia="Times New Roman" w:hAnsi="Times New Roman" w:cs="Times New Roman"/>
                <w:sz w:val="28"/>
                <w:szCs w:val="28"/>
                <w:lang w:eastAsia="ru-RU"/>
              </w:rPr>
              <w:t>.</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8C0D04" w:rsidRPr="00C25657" w:rsidRDefault="00411E2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0" w:type="dxa"/>
            <w:tcBorders>
              <w:top w:val="nil"/>
              <w:left w:val="nil"/>
              <w:bottom w:val="single" w:sz="8" w:space="0" w:color="auto"/>
              <w:right w:val="single" w:sz="4" w:space="0" w:color="auto"/>
            </w:tcBorders>
            <w:tcMar>
              <w:top w:w="0" w:type="dxa"/>
              <w:left w:w="108" w:type="dxa"/>
              <w:bottom w:w="0" w:type="dxa"/>
              <w:right w:w="108" w:type="dxa"/>
            </w:tcMar>
            <w:hideMark/>
          </w:tcPr>
          <w:p w:rsidR="008C0D04" w:rsidRPr="00C25657" w:rsidRDefault="008C0D04" w:rsidP="00C25657">
            <w:pPr>
              <w:spacing w:after="0" w:line="360" w:lineRule="auto"/>
              <w:jc w:val="both"/>
              <w:rPr>
                <w:rFonts w:ascii="Times New Roman" w:eastAsia="Times New Roman" w:hAnsi="Times New Roman" w:cs="Times New Roman"/>
                <w:sz w:val="28"/>
                <w:szCs w:val="28"/>
                <w:lang w:eastAsia="ru-RU"/>
              </w:rPr>
            </w:pPr>
          </w:p>
        </w:tc>
        <w:tc>
          <w:tcPr>
            <w:tcW w:w="1177" w:type="dxa"/>
            <w:gridSpan w:val="2"/>
            <w:tcBorders>
              <w:top w:val="nil"/>
              <w:left w:val="single" w:sz="4" w:space="0" w:color="auto"/>
              <w:bottom w:val="single" w:sz="8" w:space="0" w:color="auto"/>
              <w:right w:val="single" w:sz="8" w:space="0" w:color="auto"/>
            </w:tcBorders>
          </w:tcPr>
          <w:p w:rsidR="008C0D04" w:rsidRPr="00C25657" w:rsidRDefault="008C0D04" w:rsidP="00C25657">
            <w:pPr>
              <w:spacing w:after="0" w:line="360" w:lineRule="auto"/>
              <w:jc w:val="both"/>
              <w:rPr>
                <w:rFonts w:ascii="Times New Roman" w:eastAsia="Times New Roman" w:hAnsi="Times New Roman" w:cs="Times New Roman"/>
                <w:sz w:val="28"/>
                <w:szCs w:val="28"/>
                <w:lang w:eastAsia="ru-RU"/>
              </w:rPr>
            </w:pPr>
          </w:p>
        </w:tc>
      </w:tr>
      <w:tr w:rsidR="00F931A4" w:rsidRPr="00C25657" w:rsidTr="00F931A4">
        <w:tc>
          <w:tcPr>
            <w:tcW w:w="5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Фирма</w:t>
            </w:r>
            <w:r w:rsidR="00411E26">
              <w:rPr>
                <w:rFonts w:ascii="Times New Roman" w:eastAsia="Times New Roman" w:hAnsi="Times New Roman" w:cs="Times New Roman"/>
                <w:b/>
                <w:bCs/>
                <w:sz w:val="28"/>
                <w:szCs w:val="28"/>
                <w:lang w:eastAsia="ru-RU"/>
              </w:rPr>
              <w:t>.</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990" w:type="dxa"/>
            <w:tcBorders>
              <w:top w:val="nil"/>
              <w:left w:val="nil"/>
              <w:bottom w:val="single" w:sz="8" w:space="0" w:color="auto"/>
              <w:right w:val="single" w:sz="4"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c>
          <w:tcPr>
            <w:tcW w:w="1177" w:type="dxa"/>
            <w:gridSpan w:val="2"/>
            <w:tcBorders>
              <w:top w:val="nil"/>
              <w:left w:val="single" w:sz="4" w:space="0" w:color="auto"/>
              <w:bottom w:val="single" w:sz="8" w:space="0" w:color="auto"/>
              <w:right w:val="single" w:sz="8" w:space="0" w:color="auto"/>
            </w:tcBorders>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r>
      <w:tr w:rsidR="00F931A4" w:rsidRPr="00C25657" w:rsidTr="00F931A4">
        <w:tc>
          <w:tcPr>
            <w:tcW w:w="5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A4" w:rsidRPr="00C25657" w:rsidRDefault="008C0D04"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F931A4" w:rsidRPr="00C25657">
              <w:rPr>
                <w:rFonts w:ascii="Times New Roman" w:eastAsia="Times New Roman" w:hAnsi="Times New Roman" w:cs="Times New Roman"/>
                <w:sz w:val="28"/>
                <w:szCs w:val="28"/>
                <w:lang w:eastAsia="ru-RU"/>
              </w:rPr>
              <w:t>. Роль и цели фирм в экономике. Издержки, выручка, прибыль</w:t>
            </w:r>
            <w:r>
              <w:rPr>
                <w:rFonts w:ascii="Times New Roman" w:eastAsia="Times New Roman" w:hAnsi="Times New Roman" w:cs="Times New Roman"/>
                <w:sz w:val="28"/>
                <w:szCs w:val="28"/>
                <w:lang w:eastAsia="ru-RU"/>
              </w:rPr>
              <w:t>.</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F931A4" w:rsidRPr="00C25657" w:rsidRDefault="00411E2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0" w:type="dxa"/>
            <w:tcBorders>
              <w:top w:val="nil"/>
              <w:left w:val="nil"/>
              <w:bottom w:val="single" w:sz="8" w:space="0" w:color="auto"/>
              <w:right w:val="single" w:sz="4"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c>
          <w:tcPr>
            <w:tcW w:w="1177" w:type="dxa"/>
            <w:gridSpan w:val="2"/>
            <w:tcBorders>
              <w:top w:val="nil"/>
              <w:left w:val="single" w:sz="4" w:space="0" w:color="auto"/>
              <w:bottom w:val="single" w:sz="8" w:space="0" w:color="auto"/>
              <w:right w:val="single" w:sz="8" w:space="0" w:color="auto"/>
            </w:tcBorders>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r>
      <w:tr w:rsidR="00F931A4" w:rsidRPr="00C25657" w:rsidTr="00F931A4">
        <w:tc>
          <w:tcPr>
            <w:tcW w:w="5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A4" w:rsidRPr="00C25657" w:rsidRDefault="00F931A4" w:rsidP="00411E26">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1</w:t>
            </w:r>
            <w:r w:rsidR="008C0D04">
              <w:rPr>
                <w:rFonts w:ascii="Times New Roman" w:eastAsia="Times New Roman" w:hAnsi="Times New Roman" w:cs="Times New Roman"/>
                <w:sz w:val="28"/>
                <w:szCs w:val="28"/>
                <w:lang w:eastAsia="ru-RU"/>
              </w:rPr>
              <w:t>5</w:t>
            </w:r>
            <w:r w:rsidRPr="00C25657">
              <w:rPr>
                <w:rFonts w:ascii="Times New Roman" w:eastAsia="Times New Roman" w:hAnsi="Times New Roman" w:cs="Times New Roman"/>
                <w:sz w:val="28"/>
                <w:szCs w:val="28"/>
                <w:lang w:eastAsia="ru-RU"/>
              </w:rPr>
              <w:t>.</w:t>
            </w:r>
            <w:r w:rsidR="008C0D04">
              <w:rPr>
                <w:rFonts w:ascii="Times New Roman" w:eastAsia="Times New Roman" w:hAnsi="Times New Roman" w:cs="Times New Roman"/>
                <w:sz w:val="28"/>
                <w:szCs w:val="28"/>
                <w:lang w:eastAsia="ru-RU"/>
              </w:rPr>
              <w:t xml:space="preserve"> </w:t>
            </w:r>
            <w:r w:rsidRPr="00C25657">
              <w:rPr>
                <w:rFonts w:ascii="Times New Roman" w:eastAsia="Times New Roman" w:hAnsi="Times New Roman" w:cs="Times New Roman"/>
                <w:sz w:val="28"/>
                <w:szCs w:val="28"/>
                <w:lang w:eastAsia="ru-RU"/>
              </w:rPr>
              <w:t>Производительность труда</w:t>
            </w:r>
            <w:r w:rsidR="008C0D04">
              <w:rPr>
                <w:rFonts w:ascii="Times New Roman" w:eastAsia="Times New Roman" w:hAnsi="Times New Roman" w:cs="Times New Roman"/>
                <w:sz w:val="28"/>
                <w:szCs w:val="28"/>
                <w:lang w:eastAsia="ru-RU"/>
              </w:rPr>
              <w:t>.</w:t>
            </w:r>
            <w:r w:rsidRPr="00C25657">
              <w:rPr>
                <w:rFonts w:ascii="Times New Roman" w:eastAsia="Times New Roman" w:hAnsi="Times New Roman" w:cs="Times New Roman"/>
                <w:sz w:val="28"/>
                <w:szCs w:val="28"/>
                <w:lang w:eastAsia="ru-RU"/>
              </w:rPr>
              <w:t xml:space="preserve"> Основные организационные формы бизнеса в России.</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F931A4" w:rsidRPr="00C25657" w:rsidRDefault="00411E2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0" w:type="dxa"/>
            <w:tcBorders>
              <w:top w:val="nil"/>
              <w:left w:val="nil"/>
              <w:bottom w:val="single" w:sz="8" w:space="0" w:color="auto"/>
              <w:right w:val="single" w:sz="4"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c>
          <w:tcPr>
            <w:tcW w:w="1177" w:type="dxa"/>
            <w:gridSpan w:val="2"/>
            <w:tcBorders>
              <w:top w:val="nil"/>
              <w:left w:val="single" w:sz="4" w:space="0" w:color="auto"/>
              <w:bottom w:val="single" w:sz="8" w:space="0" w:color="auto"/>
              <w:right w:val="single" w:sz="8" w:space="0" w:color="auto"/>
            </w:tcBorders>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r>
      <w:tr w:rsidR="00F931A4" w:rsidRPr="00C25657" w:rsidTr="00F931A4">
        <w:tc>
          <w:tcPr>
            <w:tcW w:w="5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A4" w:rsidRPr="00C25657" w:rsidRDefault="008C0D04" w:rsidP="008C0D0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F931A4" w:rsidRPr="00C25657">
              <w:rPr>
                <w:rFonts w:ascii="Times New Roman" w:eastAsia="Times New Roman" w:hAnsi="Times New Roman" w:cs="Times New Roman"/>
                <w:sz w:val="28"/>
                <w:szCs w:val="28"/>
                <w:lang w:eastAsia="ru-RU"/>
              </w:rPr>
              <w:t>. Основные источники финансирования бизнеса</w:t>
            </w:r>
            <w:r w:rsidR="00411E26">
              <w:rPr>
                <w:rFonts w:ascii="Times New Roman" w:eastAsia="Times New Roman" w:hAnsi="Times New Roman" w:cs="Times New Roman"/>
                <w:sz w:val="28"/>
                <w:szCs w:val="28"/>
                <w:lang w:eastAsia="ru-RU"/>
              </w:rPr>
              <w:t>.</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F931A4" w:rsidRPr="00C25657" w:rsidRDefault="00411E2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0" w:type="dxa"/>
            <w:tcBorders>
              <w:top w:val="nil"/>
              <w:left w:val="nil"/>
              <w:bottom w:val="single" w:sz="8" w:space="0" w:color="auto"/>
              <w:right w:val="single" w:sz="4"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c>
          <w:tcPr>
            <w:tcW w:w="1177" w:type="dxa"/>
            <w:gridSpan w:val="2"/>
            <w:tcBorders>
              <w:top w:val="nil"/>
              <w:left w:val="single" w:sz="4" w:space="0" w:color="auto"/>
              <w:bottom w:val="single" w:sz="8" w:space="0" w:color="auto"/>
              <w:right w:val="single" w:sz="8" w:space="0" w:color="auto"/>
            </w:tcBorders>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r>
      <w:tr w:rsidR="00F931A4" w:rsidRPr="00C25657" w:rsidTr="00F931A4">
        <w:tc>
          <w:tcPr>
            <w:tcW w:w="5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A4" w:rsidRPr="00C25657" w:rsidRDefault="00F931A4" w:rsidP="008C0D04">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1</w:t>
            </w:r>
            <w:r w:rsidR="008C0D04">
              <w:rPr>
                <w:rFonts w:ascii="Times New Roman" w:eastAsia="Times New Roman" w:hAnsi="Times New Roman" w:cs="Times New Roman"/>
                <w:sz w:val="28"/>
                <w:szCs w:val="28"/>
                <w:lang w:eastAsia="ru-RU"/>
              </w:rPr>
              <w:t>7</w:t>
            </w:r>
            <w:r w:rsidRPr="00C25657">
              <w:rPr>
                <w:rFonts w:ascii="Times New Roman" w:eastAsia="Times New Roman" w:hAnsi="Times New Roman" w:cs="Times New Roman"/>
                <w:sz w:val="28"/>
                <w:szCs w:val="28"/>
                <w:lang w:eastAsia="ru-RU"/>
              </w:rPr>
              <w:t>.</w:t>
            </w:r>
            <w:r w:rsidR="00411E26">
              <w:rPr>
                <w:rFonts w:ascii="Times New Roman" w:eastAsia="Times New Roman" w:hAnsi="Times New Roman" w:cs="Times New Roman"/>
                <w:sz w:val="28"/>
                <w:szCs w:val="28"/>
                <w:lang w:eastAsia="ru-RU"/>
              </w:rPr>
              <w:t xml:space="preserve"> Основы рыночной экономики.</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F931A4" w:rsidRPr="00C25657" w:rsidRDefault="00411E2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0" w:type="dxa"/>
            <w:tcBorders>
              <w:top w:val="nil"/>
              <w:left w:val="nil"/>
              <w:bottom w:val="single" w:sz="8" w:space="0" w:color="auto"/>
              <w:right w:val="single" w:sz="4"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c>
          <w:tcPr>
            <w:tcW w:w="1177" w:type="dxa"/>
            <w:gridSpan w:val="2"/>
            <w:tcBorders>
              <w:top w:val="nil"/>
              <w:left w:val="single" w:sz="4" w:space="0" w:color="auto"/>
              <w:bottom w:val="single" w:sz="8" w:space="0" w:color="auto"/>
              <w:right w:val="single" w:sz="8" w:space="0" w:color="auto"/>
            </w:tcBorders>
          </w:tcPr>
          <w:p w:rsidR="00F931A4" w:rsidRPr="00C25657" w:rsidRDefault="00F931A4" w:rsidP="00F931A4">
            <w:pPr>
              <w:spacing w:after="0" w:line="360" w:lineRule="auto"/>
              <w:jc w:val="both"/>
              <w:rPr>
                <w:rFonts w:ascii="Times New Roman" w:eastAsia="Times New Roman" w:hAnsi="Times New Roman" w:cs="Times New Roman"/>
                <w:sz w:val="28"/>
                <w:szCs w:val="28"/>
                <w:lang w:eastAsia="ru-RU"/>
              </w:rPr>
            </w:pPr>
          </w:p>
        </w:tc>
      </w:tr>
      <w:tr w:rsidR="00F931A4" w:rsidRPr="00C25657" w:rsidTr="00F931A4">
        <w:tc>
          <w:tcPr>
            <w:tcW w:w="5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A4" w:rsidRPr="00C25657" w:rsidRDefault="008C0D04" w:rsidP="008C0D0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F931A4" w:rsidRPr="00C25657">
              <w:rPr>
                <w:rFonts w:ascii="Times New Roman" w:eastAsia="Times New Roman" w:hAnsi="Times New Roman" w:cs="Times New Roman"/>
                <w:sz w:val="28"/>
                <w:szCs w:val="28"/>
                <w:lang w:eastAsia="ru-RU"/>
              </w:rPr>
              <w:t xml:space="preserve"> . Акции и облигации. Фондовый рынок. Менеджмент. Маркетинг.</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F931A4" w:rsidRPr="00C25657" w:rsidRDefault="00411E2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0" w:type="dxa"/>
            <w:tcBorders>
              <w:top w:val="nil"/>
              <w:left w:val="nil"/>
              <w:bottom w:val="single" w:sz="8" w:space="0" w:color="auto"/>
              <w:right w:val="single" w:sz="4"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c>
          <w:tcPr>
            <w:tcW w:w="1177" w:type="dxa"/>
            <w:gridSpan w:val="2"/>
            <w:tcBorders>
              <w:top w:val="nil"/>
              <w:left w:val="single" w:sz="4" w:space="0" w:color="auto"/>
              <w:bottom w:val="single" w:sz="8" w:space="0" w:color="auto"/>
              <w:right w:val="single" w:sz="8" w:space="0" w:color="auto"/>
            </w:tcBorders>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r>
      <w:tr w:rsidR="00F931A4" w:rsidRPr="00C25657" w:rsidTr="00F931A4">
        <w:tc>
          <w:tcPr>
            <w:tcW w:w="5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Итого</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F931A4" w:rsidRPr="00C25657" w:rsidRDefault="00F931A4" w:rsidP="008C0D04">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1</w:t>
            </w:r>
            <w:r w:rsidR="008C0D04">
              <w:rPr>
                <w:rFonts w:ascii="Times New Roman" w:eastAsia="Times New Roman" w:hAnsi="Times New Roman" w:cs="Times New Roman"/>
                <w:sz w:val="28"/>
                <w:szCs w:val="28"/>
                <w:lang w:eastAsia="ru-RU"/>
              </w:rPr>
              <w:t>8</w:t>
            </w:r>
          </w:p>
        </w:tc>
        <w:tc>
          <w:tcPr>
            <w:tcW w:w="216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F931A4" w:rsidRPr="00C25657" w:rsidRDefault="00F931A4" w:rsidP="00C25657">
            <w:pPr>
              <w:spacing w:after="0" w:line="360" w:lineRule="auto"/>
              <w:jc w:val="both"/>
              <w:rPr>
                <w:rFonts w:ascii="Times New Roman" w:eastAsia="Times New Roman" w:hAnsi="Times New Roman" w:cs="Times New Roman"/>
                <w:sz w:val="28"/>
                <w:szCs w:val="28"/>
                <w:lang w:eastAsia="ru-RU"/>
              </w:rPr>
            </w:pPr>
          </w:p>
        </w:tc>
      </w:tr>
    </w:tbl>
    <w:p w:rsidR="008C6D1F" w:rsidRPr="00C25657" w:rsidRDefault="008C6D1F"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11 класс</w:t>
      </w:r>
    </w:p>
    <w:tbl>
      <w:tblPr>
        <w:tblW w:w="9329" w:type="dxa"/>
        <w:tblInd w:w="-432" w:type="dxa"/>
        <w:tblCellMar>
          <w:top w:w="15" w:type="dxa"/>
          <w:left w:w="15" w:type="dxa"/>
          <w:bottom w:w="15" w:type="dxa"/>
          <w:right w:w="15" w:type="dxa"/>
        </w:tblCellMar>
        <w:tblLook w:val="04A0"/>
      </w:tblPr>
      <w:tblGrid>
        <w:gridCol w:w="5431"/>
        <w:gridCol w:w="1346"/>
        <w:gridCol w:w="1065"/>
        <w:gridCol w:w="211"/>
        <w:gridCol w:w="1276"/>
      </w:tblGrid>
      <w:tr w:rsidR="00CC4822" w:rsidRPr="00C25657" w:rsidTr="00CC4822">
        <w:trPr>
          <w:trHeight w:val="585"/>
        </w:trPr>
        <w:tc>
          <w:tcPr>
            <w:tcW w:w="5431"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Раздел. Тема</w:t>
            </w:r>
          </w:p>
        </w:tc>
        <w:tc>
          <w:tcPr>
            <w:tcW w:w="1346" w:type="dxa"/>
            <w:vMerge w:val="restart"/>
            <w:tcBorders>
              <w:top w:val="single" w:sz="8" w:space="0" w:color="auto"/>
              <w:left w:val="nil"/>
              <w:right w:val="single" w:sz="8"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Кол-во</w:t>
            </w:r>
          </w:p>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часов</w:t>
            </w:r>
          </w:p>
        </w:tc>
        <w:tc>
          <w:tcPr>
            <w:tcW w:w="2552" w:type="dxa"/>
            <w:gridSpan w:val="3"/>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CC4822" w:rsidRPr="00C25657" w:rsidRDefault="00CC4822" w:rsidP="00CC4822">
            <w:pPr>
              <w:spacing w:after="0" w:line="360" w:lineRule="auto"/>
              <w:jc w:val="center"/>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дата</w:t>
            </w:r>
          </w:p>
        </w:tc>
      </w:tr>
      <w:tr w:rsidR="00CC4822" w:rsidRPr="00C25657" w:rsidTr="00CC4822">
        <w:trPr>
          <w:trHeight w:val="390"/>
        </w:trPr>
        <w:tc>
          <w:tcPr>
            <w:tcW w:w="5431"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c>
          <w:tcPr>
            <w:tcW w:w="1346" w:type="dxa"/>
            <w:vMerge/>
            <w:tcBorders>
              <w:left w:val="nil"/>
              <w:bottom w:val="single" w:sz="8" w:space="0" w:color="auto"/>
              <w:right w:val="single" w:sz="8"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c>
          <w:tcPr>
            <w:tcW w:w="1065"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CC4822" w:rsidRPr="00C25657" w:rsidRDefault="003402F6" w:rsidP="00CC4822">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w:t>
            </w:r>
          </w:p>
        </w:tc>
        <w:tc>
          <w:tcPr>
            <w:tcW w:w="1487" w:type="dxa"/>
            <w:gridSpan w:val="2"/>
            <w:tcBorders>
              <w:top w:val="single" w:sz="4" w:space="0" w:color="auto"/>
              <w:left w:val="single" w:sz="4" w:space="0" w:color="auto"/>
              <w:bottom w:val="single" w:sz="8" w:space="0" w:color="auto"/>
              <w:right w:val="single" w:sz="8" w:space="0" w:color="auto"/>
            </w:tcBorders>
          </w:tcPr>
          <w:p w:rsidR="00CC4822" w:rsidRPr="00C25657" w:rsidRDefault="003402F6" w:rsidP="00CC4822">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факт</w:t>
            </w:r>
          </w:p>
        </w:tc>
      </w:tr>
      <w:tr w:rsidR="00CC4822" w:rsidRPr="00C25657" w:rsidTr="00CC4822">
        <w:tc>
          <w:tcPr>
            <w:tcW w:w="5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Роль государства в экономике</w:t>
            </w:r>
            <w:r w:rsidR="00411E26">
              <w:rPr>
                <w:rFonts w:ascii="Times New Roman" w:eastAsia="Times New Roman" w:hAnsi="Times New Roman" w:cs="Times New Roman"/>
                <w:b/>
                <w:bCs/>
                <w:sz w:val="28"/>
                <w:szCs w:val="28"/>
                <w:lang w:eastAsia="ru-RU"/>
              </w:rPr>
              <w:t>.</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CC4822" w:rsidRPr="00C25657" w:rsidRDefault="00CC4822" w:rsidP="003402F6">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3</w:t>
            </w:r>
          </w:p>
        </w:tc>
        <w:tc>
          <w:tcPr>
            <w:tcW w:w="1065" w:type="dxa"/>
            <w:tcBorders>
              <w:top w:val="nil"/>
              <w:left w:val="nil"/>
              <w:bottom w:val="single" w:sz="8" w:space="0" w:color="auto"/>
              <w:right w:val="single" w:sz="4"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c>
          <w:tcPr>
            <w:tcW w:w="1487" w:type="dxa"/>
            <w:gridSpan w:val="2"/>
            <w:tcBorders>
              <w:top w:val="nil"/>
              <w:left w:val="single" w:sz="4" w:space="0" w:color="auto"/>
              <w:bottom w:val="single" w:sz="8" w:space="0" w:color="auto"/>
              <w:right w:val="single" w:sz="8" w:space="0" w:color="auto"/>
            </w:tcBorders>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r>
      <w:tr w:rsidR="00CC4822" w:rsidRPr="00C25657" w:rsidTr="00CC4822">
        <w:tc>
          <w:tcPr>
            <w:tcW w:w="5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1. Частные и общественные блага. Внешние эффекты. Функции государства в экономике</w:t>
            </w:r>
            <w:r w:rsidR="00411E26">
              <w:rPr>
                <w:rFonts w:ascii="Times New Roman" w:eastAsia="Times New Roman" w:hAnsi="Times New Roman" w:cs="Times New Roman"/>
                <w:sz w:val="28"/>
                <w:szCs w:val="28"/>
                <w:lang w:eastAsia="ru-RU"/>
              </w:rPr>
              <w:t>.</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CC4822" w:rsidRPr="00C25657" w:rsidRDefault="00411E2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65" w:type="dxa"/>
            <w:tcBorders>
              <w:top w:val="nil"/>
              <w:left w:val="nil"/>
              <w:bottom w:val="single" w:sz="8" w:space="0" w:color="auto"/>
              <w:right w:val="single" w:sz="4"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c>
          <w:tcPr>
            <w:tcW w:w="1487" w:type="dxa"/>
            <w:gridSpan w:val="2"/>
            <w:tcBorders>
              <w:top w:val="nil"/>
              <w:left w:val="single" w:sz="4" w:space="0" w:color="auto"/>
              <w:bottom w:val="single" w:sz="8" w:space="0" w:color="auto"/>
              <w:right w:val="single" w:sz="8" w:space="0" w:color="auto"/>
            </w:tcBorders>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r>
      <w:tr w:rsidR="00CC4822" w:rsidRPr="00C25657" w:rsidTr="00CC4822">
        <w:tc>
          <w:tcPr>
            <w:tcW w:w="5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2. Виды налогов. Основы фискальной политики государства.</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CC4822" w:rsidRPr="00C25657" w:rsidRDefault="00411E2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65" w:type="dxa"/>
            <w:tcBorders>
              <w:top w:val="nil"/>
              <w:left w:val="nil"/>
              <w:bottom w:val="single" w:sz="8" w:space="0" w:color="auto"/>
              <w:right w:val="single" w:sz="4"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c>
          <w:tcPr>
            <w:tcW w:w="1487" w:type="dxa"/>
            <w:gridSpan w:val="2"/>
            <w:tcBorders>
              <w:top w:val="nil"/>
              <w:left w:val="single" w:sz="4" w:space="0" w:color="auto"/>
              <w:bottom w:val="single" w:sz="8" w:space="0" w:color="auto"/>
              <w:right w:val="single" w:sz="8" w:space="0" w:color="auto"/>
            </w:tcBorders>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r>
      <w:tr w:rsidR="00CC4822" w:rsidRPr="00C25657" w:rsidTr="00CC4822">
        <w:tc>
          <w:tcPr>
            <w:tcW w:w="5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3. Государственные доходы и расходы.</w:t>
            </w:r>
          </w:p>
          <w:p w:rsidR="00CC4822" w:rsidRPr="00C25657" w:rsidRDefault="003402F6" w:rsidP="003402F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C4822" w:rsidRPr="00C25657">
              <w:rPr>
                <w:rFonts w:ascii="Times New Roman" w:eastAsia="Times New Roman" w:hAnsi="Times New Roman" w:cs="Times New Roman"/>
                <w:sz w:val="28"/>
                <w:szCs w:val="28"/>
                <w:lang w:eastAsia="ru-RU"/>
              </w:rPr>
              <w:t xml:space="preserve"> Государственный бюджет</w:t>
            </w:r>
            <w:r>
              <w:rPr>
                <w:rFonts w:ascii="Times New Roman" w:eastAsia="Times New Roman" w:hAnsi="Times New Roman" w:cs="Times New Roman"/>
                <w:i/>
                <w:iCs/>
                <w:sz w:val="28"/>
                <w:szCs w:val="28"/>
                <w:lang w:eastAsia="ru-RU"/>
              </w:rPr>
              <w:t>.</w:t>
            </w:r>
            <w:r w:rsidR="00CC4822" w:rsidRPr="00C25657">
              <w:rPr>
                <w:rFonts w:ascii="Times New Roman" w:eastAsia="Times New Roman" w:hAnsi="Times New Roman" w:cs="Times New Roman"/>
                <w:i/>
                <w:iCs/>
                <w:sz w:val="28"/>
                <w:szCs w:val="28"/>
                <w:lang w:eastAsia="ru-RU"/>
              </w:rPr>
              <w:t xml:space="preserve"> </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CC4822" w:rsidRPr="00C25657" w:rsidRDefault="00411E2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1276"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c>
          <w:tcPr>
            <w:tcW w:w="1276" w:type="dxa"/>
            <w:tcBorders>
              <w:top w:val="nil"/>
              <w:left w:val="single" w:sz="4" w:space="0" w:color="auto"/>
              <w:bottom w:val="single" w:sz="8" w:space="0" w:color="auto"/>
              <w:right w:val="single" w:sz="8" w:space="0" w:color="auto"/>
            </w:tcBorders>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r>
      <w:tr w:rsidR="00CC4822" w:rsidRPr="00C25657" w:rsidTr="00CC4822">
        <w:tc>
          <w:tcPr>
            <w:tcW w:w="5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lastRenderedPageBreak/>
              <w:t>ВВП, его структура и динамика</w:t>
            </w:r>
            <w:r w:rsidR="00411E26">
              <w:rPr>
                <w:rFonts w:ascii="Times New Roman" w:eastAsia="Times New Roman" w:hAnsi="Times New Roman" w:cs="Times New Roman"/>
                <w:b/>
                <w:bCs/>
                <w:sz w:val="28"/>
                <w:szCs w:val="28"/>
                <w:lang w:eastAsia="ru-RU"/>
              </w:rPr>
              <w:t>.</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2</w:t>
            </w:r>
          </w:p>
        </w:tc>
        <w:tc>
          <w:tcPr>
            <w:tcW w:w="1276"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c>
          <w:tcPr>
            <w:tcW w:w="1276" w:type="dxa"/>
            <w:tcBorders>
              <w:top w:val="nil"/>
              <w:left w:val="single" w:sz="4" w:space="0" w:color="auto"/>
              <w:bottom w:val="single" w:sz="8" w:space="0" w:color="auto"/>
              <w:right w:val="single" w:sz="8" w:space="0" w:color="auto"/>
            </w:tcBorders>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r>
      <w:tr w:rsidR="00CC4822" w:rsidRPr="00C25657" w:rsidTr="00CC4822">
        <w:tc>
          <w:tcPr>
            <w:tcW w:w="5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4. Понятие ВВП и его структура.</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CC4822" w:rsidRPr="00C25657" w:rsidRDefault="003402F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6"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c>
          <w:tcPr>
            <w:tcW w:w="1276" w:type="dxa"/>
            <w:tcBorders>
              <w:top w:val="nil"/>
              <w:left w:val="single" w:sz="4" w:space="0" w:color="auto"/>
              <w:bottom w:val="single" w:sz="8" w:space="0" w:color="auto"/>
              <w:right w:val="single" w:sz="8" w:space="0" w:color="auto"/>
            </w:tcBorders>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r>
      <w:tr w:rsidR="00CC4822" w:rsidRPr="00C25657" w:rsidTr="00CC4822">
        <w:tc>
          <w:tcPr>
            <w:tcW w:w="5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5. Экономический рост и развитие. Экономические циклы.</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CC4822" w:rsidRPr="00C25657" w:rsidRDefault="003402F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6"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c>
          <w:tcPr>
            <w:tcW w:w="1276" w:type="dxa"/>
            <w:tcBorders>
              <w:top w:val="nil"/>
              <w:left w:val="single" w:sz="4" w:space="0" w:color="auto"/>
              <w:bottom w:val="single" w:sz="8" w:space="0" w:color="auto"/>
              <w:right w:val="single" w:sz="8" w:space="0" w:color="auto"/>
            </w:tcBorders>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r>
      <w:tr w:rsidR="00CC4822" w:rsidRPr="00C25657" w:rsidTr="00CC4822">
        <w:tc>
          <w:tcPr>
            <w:tcW w:w="5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Рынок труда и безработица</w:t>
            </w:r>
            <w:r w:rsidR="00411E26">
              <w:rPr>
                <w:rFonts w:ascii="Times New Roman" w:eastAsia="Times New Roman" w:hAnsi="Times New Roman" w:cs="Times New Roman"/>
                <w:b/>
                <w:bCs/>
                <w:sz w:val="28"/>
                <w:szCs w:val="28"/>
                <w:lang w:eastAsia="ru-RU"/>
              </w:rPr>
              <w:t>.</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CC4822" w:rsidRPr="00C25657" w:rsidRDefault="00CC4822" w:rsidP="00CC4822">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2</w:t>
            </w:r>
          </w:p>
        </w:tc>
        <w:tc>
          <w:tcPr>
            <w:tcW w:w="1276"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c>
          <w:tcPr>
            <w:tcW w:w="1276" w:type="dxa"/>
            <w:tcBorders>
              <w:top w:val="nil"/>
              <w:left w:val="single" w:sz="4" w:space="0" w:color="auto"/>
              <w:bottom w:val="single" w:sz="8" w:space="0" w:color="auto"/>
              <w:right w:val="single" w:sz="8" w:space="0" w:color="auto"/>
            </w:tcBorders>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r>
      <w:tr w:rsidR="00CC4822" w:rsidRPr="00C25657" w:rsidTr="00CC4822">
        <w:tc>
          <w:tcPr>
            <w:tcW w:w="5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6. Спрос на труд и его факторы. Предложение труда. Факторы предложения труда.</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CC4822" w:rsidRPr="00C25657" w:rsidRDefault="003402F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6"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c>
          <w:tcPr>
            <w:tcW w:w="1276" w:type="dxa"/>
            <w:tcBorders>
              <w:top w:val="nil"/>
              <w:left w:val="single" w:sz="4" w:space="0" w:color="auto"/>
              <w:bottom w:val="single" w:sz="8" w:space="0" w:color="auto"/>
              <w:right w:val="single" w:sz="8" w:space="0" w:color="auto"/>
            </w:tcBorders>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r>
      <w:tr w:rsidR="00CC4822" w:rsidRPr="00C25657" w:rsidTr="00CC4822">
        <w:tc>
          <w:tcPr>
            <w:tcW w:w="5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4822" w:rsidRPr="00C25657" w:rsidRDefault="003402F6" w:rsidP="003402F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C4822" w:rsidRPr="00C25657">
              <w:rPr>
                <w:rFonts w:ascii="Times New Roman" w:eastAsia="Times New Roman" w:hAnsi="Times New Roman" w:cs="Times New Roman"/>
                <w:sz w:val="28"/>
                <w:szCs w:val="28"/>
                <w:lang w:eastAsia="ru-RU"/>
              </w:rPr>
              <w:t>Понятие безработицы, ее причины и экономические последствия.</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CC4822" w:rsidRPr="00C25657" w:rsidRDefault="003402F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6"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c>
          <w:tcPr>
            <w:tcW w:w="1276" w:type="dxa"/>
            <w:tcBorders>
              <w:top w:val="nil"/>
              <w:left w:val="single" w:sz="4" w:space="0" w:color="auto"/>
              <w:bottom w:val="single" w:sz="8" w:space="0" w:color="auto"/>
              <w:right w:val="single" w:sz="8" w:space="0" w:color="auto"/>
            </w:tcBorders>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r>
      <w:tr w:rsidR="00CC4822" w:rsidRPr="00C25657" w:rsidTr="00CC4822">
        <w:tc>
          <w:tcPr>
            <w:tcW w:w="5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Деньги, банки, инфляция</w:t>
            </w:r>
            <w:r w:rsidR="00411E26">
              <w:rPr>
                <w:rFonts w:ascii="Times New Roman" w:eastAsia="Times New Roman" w:hAnsi="Times New Roman" w:cs="Times New Roman"/>
                <w:b/>
                <w:bCs/>
                <w:sz w:val="28"/>
                <w:szCs w:val="28"/>
                <w:lang w:eastAsia="ru-RU"/>
              </w:rPr>
              <w:t>.</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CC4822" w:rsidRPr="00C25657" w:rsidRDefault="00CC4822" w:rsidP="00CC4822">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4</w:t>
            </w:r>
          </w:p>
        </w:tc>
        <w:tc>
          <w:tcPr>
            <w:tcW w:w="1276"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c>
          <w:tcPr>
            <w:tcW w:w="1276" w:type="dxa"/>
            <w:tcBorders>
              <w:top w:val="nil"/>
              <w:left w:val="single" w:sz="4" w:space="0" w:color="auto"/>
              <w:bottom w:val="single" w:sz="8" w:space="0" w:color="auto"/>
              <w:right w:val="single" w:sz="8" w:space="0" w:color="auto"/>
            </w:tcBorders>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r>
      <w:tr w:rsidR="00CC4822" w:rsidRPr="00C25657" w:rsidTr="00CC4822">
        <w:tc>
          <w:tcPr>
            <w:tcW w:w="5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4822" w:rsidRPr="00C25657" w:rsidRDefault="003402F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CC4822" w:rsidRPr="00C25657">
              <w:rPr>
                <w:rFonts w:ascii="Times New Roman" w:eastAsia="Times New Roman" w:hAnsi="Times New Roman" w:cs="Times New Roman"/>
                <w:sz w:val="28"/>
                <w:szCs w:val="28"/>
                <w:lang w:eastAsia="ru-RU"/>
              </w:rPr>
              <w:t>Деньги и их функции</w:t>
            </w:r>
            <w:r>
              <w:rPr>
                <w:rFonts w:ascii="Times New Roman" w:eastAsia="Times New Roman" w:hAnsi="Times New Roman" w:cs="Times New Roman"/>
                <w:sz w:val="28"/>
                <w:szCs w:val="28"/>
                <w:lang w:eastAsia="ru-RU"/>
              </w:rPr>
              <w:t>.</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CC4822" w:rsidRPr="00C25657" w:rsidRDefault="003402F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6"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c>
          <w:tcPr>
            <w:tcW w:w="1276" w:type="dxa"/>
            <w:tcBorders>
              <w:top w:val="nil"/>
              <w:left w:val="single" w:sz="4" w:space="0" w:color="auto"/>
              <w:bottom w:val="single" w:sz="8" w:space="0" w:color="auto"/>
              <w:right w:val="single" w:sz="8" w:space="0" w:color="auto"/>
            </w:tcBorders>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r>
      <w:tr w:rsidR="00CC4822" w:rsidRPr="00C25657" w:rsidTr="00CC4822">
        <w:tc>
          <w:tcPr>
            <w:tcW w:w="5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4822" w:rsidRPr="00C25657" w:rsidRDefault="00411E2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Банковская система. Роль Ц</w:t>
            </w:r>
            <w:r w:rsidR="00CC4822" w:rsidRPr="00C25657">
              <w:rPr>
                <w:rFonts w:ascii="Times New Roman" w:eastAsia="Times New Roman" w:hAnsi="Times New Roman" w:cs="Times New Roman"/>
                <w:sz w:val="28"/>
                <w:szCs w:val="28"/>
                <w:lang w:eastAsia="ru-RU"/>
              </w:rPr>
              <w:t>ентрального банка</w:t>
            </w:r>
            <w:r>
              <w:rPr>
                <w:rFonts w:ascii="Times New Roman" w:eastAsia="Times New Roman" w:hAnsi="Times New Roman" w:cs="Times New Roman"/>
                <w:sz w:val="28"/>
                <w:szCs w:val="28"/>
                <w:lang w:eastAsia="ru-RU"/>
              </w:rPr>
              <w:t>.</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CC4822" w:rsidRPr="00C25657" w:rsidRDefault="003402F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6"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c>
          <w:tcPr>
            <w:tcW w:w="1276" w:type="dxa"/>
            <w:tcBorders>
              <w:top w:val="nil"/>
              <w:left w:val="single" w:sz="4" w:space="0" w:color="auto"/>
              <w:bottom w:val="single" w:sz="8" w:space="0" w:color="auto"/>
              <w:right w:val="single" w:sz="8" w:space="0" w:color="auto"/>
            </w:tcBorders>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r>
      <w:tr w:rsidR="00CC4822" w:rsidRPr="00C25657" w:rsidTr="00CC4822">
        <w:tc>
          <w:tcPr>
            <w:tcW w:w="5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10. Основные операции коммерческих банков. Процент. Другие финансовые институты: паевые и пенсионные фонды, страховые компании.</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CC4822" w:rsidRPr="00C25657" w:rsidRDefault="003402F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6"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c>
          <w:tcPr>
            <w:tcW w:w="1276" w:type="dxa"/>
            <w:tcBorders>
              <w:top w:val="nil"/>
              <w:left w:val="single" w:sz="4" w:space="0" w:color="auto"/>
              <w:bottom w:val="single" w:sz="8" w:space="0" w:color="auto"/>
              <w:right w:val="single" w:sz="8" w:space="0" w:color="auto"/>
            </w:tcBorders>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r>
      <w:tr w:rsidR="00CC4822" w:rsidRPr="00C25657" w:rsidTr="00CC4822">
        <w:tc>
          <w:tcPr>
            <w:tcW w:w="5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11. Инфляция. Виды, причины и последствия инфляции. Антиинфляционные меры.</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CC4822" w:rsidRPr="00C25657" w:rsidRDefault="003402F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6"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c>
          <w:tcPr>
            <w:tcW w:w="1276" w:type="dxa"/>
            <w:tcBorders>
              <w:top w:val="nil"/>
              <w:left w:val="single" w:sz="4" w:space="0" w:color="auto"/>
              <w:bottom w:val="single" w:sz="8" w:space="0" w:color="auto"/>
              <w:right w:val="single" w:sz="8" w:space="0" w:color="auto"/>
            </w:tcBorders>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r>
      <w:tr w:rsidR="00CC4822" w:rsidRPr="00C25657" w:rsidTr="00CC4822">
        <w:tc>
          <w:tcPr>
            <w:tcW w:w="5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Элементы международной экономики</w:t>
            </w:r>
            <w:r w:rsidR="00411E26">
              <w:rPr>
                <w:rFonts w:ascii="Times New Roman" w:eastAsia="Times New Roman" w:hAnsi="Times New Roman" w:cs="Times New Roman"/>
                <w:b/>
                <w:bCs/>
                <w:sz w:val="28"/>
                <w:szCs w:val="28"/>
                <w:lang w:eastAsia="ru-RU"/>
              </w:rPr>
              <w:t>.</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3</w:t>
            </w:r>
          </w:p>
        </w:tc>
        <w:tc>
          <w:tcPr>
            <w:tcW w:w="1276"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c>
          <w:tcPr>
            <w:tcW w:w="1276" w:type="dxa"/>
            <w:tcBorders>
              <w:top w:val="nil"/>
              <w:left w:val="single" w:sz="4" w:space="0" w:color="auto"/>
              <w:bottom w:val="single" w:sz="8" w:space="0" w:color="auto"/>
              <w:right w:val="single" w:sz="8" w:space="0" w:color="auto"/>
            </w:tcBorders>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r>
      <w:tr w:rsidR="00CC4822" w:rsidRPr="00C25657" w:rsidTr="00CC4822">
        <w:tc>
          <w:tcPr>
            <w:tcW w:w="5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12. Экономические причины международной торговли</w:t>
            </w:r>
            <w:r w:rsidR="00411E26">
              <w:rPr>
                <w:rFonts w:ascii="Times New Roman" w:eastAsia="Times New Roman" w:hAnsi="Times New Roman" w:cs="Times New Roman"/>
                <w:sz w:val="28"/>
                <w:szCs w:val="28"/>
                <w:lang w:eastAsia="ru-RU"/>
              </w:rPr>
              <w:t>.</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CC4822" w:rsidRPr="00C25657" w:rsidRDefault="00411E2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6"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c>
          <w:tcPr>
            <w:tcW w:w="1276" w:type="dxa"/>
            <w:tcBorders>
              <w:top w:val="nil"/>
              <w:left w:val="single" w:sz="4" w:space="0" w:color="auto"/>
              <w:bottom w:val="single" w:sz="8" w:space="0" w:color="auto"/>
              <w:right w:val="single" w:sz="8" w:space="0" w:color="auto"/>
            </w:tcBorders>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r>
      <w:tr w:rsidR="00CC4822" w:rsidRPr="00C25657" w:rsidTr="00CC4822">
        <w:tc>
          <w:tcPr>
            <w:tcW w:w="5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13. Государственная политика в области международной торговли.</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CC4822" w:rsidRPr="00C25657" w:rsidRDefault="00411E2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6"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c>
          <w:tcPr>
            <w:tcW w:w="1276" w:type="dxa"/>
            <w:tcBorders>
              <w:top w:val="nil"/>
              <w:left w:val="single" w:sz="4" w:space="0" w:color="auto"/>
              <w:bottom w:val="single" w:sz="8" w:space="0" w:color="auto"/>
              <w:right w:val="single" w:sz="8" w:space="0" w:color="auto"/>
            </w:tcBorders>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r>
      <w:tr w:rsidR="00CC4822" w:rsidRPr="00C25657" w:rsidTr="00CC4822">
        <w:tc>
          <w:tcPr>
            <w:tcW w:w="5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14. Глобальные экономические проблемы.</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CC4822" w:rsidRPr="00C25657" w:rsidRDefault="00411E2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6"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c>
          <w:tcPr>
            <w:tcW w:w="1276" w:type="dxa"/>
            <w:tcBorders>
              <w:top w:val="nil"/>
              <w:left w:val="single" w:sz="4" w:space="0" w:color="auto"/>
              <w:bottom w:val="single" w:sz="8" w:space="0" w:color="auto"/>
              <w:right w:val="single" w:sz="8" w:space="0" w:color="auto"/>
            </w:tcBorders>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r>
      <w:tr w:rsidR="00CC4822" w:rsidRPr="00C25657" w:rsidTr="00CC4822">
        <w:tc>
          <w:tcPr>
            <w:tcW w:w="5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lastRenderedPageBreak/>
              <w:t>Основные проблемы экономики России</w:t>
            </w:r>
            <w:r w:rsidR="00411E26">
              <w:rPr>
                <w:rFonts w:ascii="Times New Roman" w:eastAsia="Times New Roman" w:hAnsi="Times New Roman" w:cs="Times New Roman"/>
                <w:b/>
                <w:bCs/>
                <w:sz w:val="28"/>
                <w:szCs w:val="28"/>
                <w:lang w:eastAsia="ru-RU"/>
              </w:rPr>
              <w:t>.</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CC4822" w:rsidRPr="003402F6" w:rsidRDefault="00CC4822" w:rsidP="00C25657">
            <w:pPr>
              <w:spacing w:after="0" w:line="360" w:lineRule="auto"/>
              <w:jc w:val="both"/>
              <w:rPr>
                <w:rFonts w:ascii="Times New Roman" w:eastAsia="Times New Roman" w:hAnsi="Times New Roman" w:cs="Times New Roman"/>
                <w:b/>
                <w:sz w:val="28"/>
                <w:szCs w:val="28"/>
                <w:lang w:eastAsia="ru-RU"/>
              </w:rPr>
            </w:pPr>
            <w:r w:rsidRPr="003402F6">
              <w:rPr>
                <w:rFonts w:ascii="Times New Roman" w:eastAsia="Times New Roman" w:hAnsi="Times New Roman" w:cs="Times New Roman"/>
                <w:b/>
                <w:sz w:val="28"/>
                <w:szCs w:val="28"/>
                <w:lang w:eastAsia="ru-RU"/>
              </w:rPr>
              <w:t>2</w:t>
            </w:r>
          </w:p>
        </w:tc>
        <w:tc>
          <w:tcPr>
            <w:tcW w:w="1276"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c>
          <w:tcPr>
            <w:tcW w:w="1276" w:type="dxa"/>
            <w:tcBorders>
              <w:top w:val="nil"/>
              <w:left w:val="single" w:sz="4" w:space="0" w:color="auto"/>
              <w:bottom w:val="single" w:sz="8" w:space="0" w:color="auto"/>
              <w:right w:val="single" w:sz="8" w:space="0" w:color="auto"/>
            </w:tcBorders>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r>
      <w:tr w:rsidR="00CC4822" w:rsidRPr="00C25657" w:rsidTr="00CC4822">
        <w:tc>
          <w:tcPr>
            <w:tcW w:w="5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15. Эволюция экономических систем. Становление современной рыночной экономики России</w:t>
            </w:r>
            <w:r w:rsidR="003402F6">
              <w:rPr>
                <w:rFonts w:ascii="Times New Roman" w:eastAsia="Times New Roman" w:hAnsi="Times New Roman" w:cs="Times New Roman"/>
                <w:sz w:val="28"/>
                <w:szCs w:val="28"/>
                <w:lang w:eastAsia="ru-RU"/>
              </w:rPr>
              <w:t>.</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CC4822" w:rsidRPr="00C25657" w:rsidRDefault="003402F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6"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c>
          <w:tcPr>
            <w:tcW w:w="1276" w:type="dxa"/>
            <w:tcBorders>
              <w:top w:val="nil"/>
              <w:left w:val="single" w:sz="4" w:space="0" w:color="auto"/>
              <w:bottom w:val="single" w:sz="8" w:space="0" w:color="auto"/>
              <w:right w:val="single" w:sz="8" w:space="0" w:color="auto"/>
            </w:tcBorders>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r>
      <w:tr w:rsidR="00CC4822" w:rsidRPr="00C25657" w:rsidTr="00CC4822">
        <w:tc>
          <w:tcPr>
            <w:tcW w:w="5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16. Экономическая политика России. Россия в мировой экономике.</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CC4822" w:rsidRPr="00C25657" w:rsidRDefault="003402F6" w:rsidP="00C2565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6"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c>
          <w:tcPr>
            <w:tcW w:w="1276" w:type="dxa"/>
            <w:tcBorders>
              <w:top w:val="nil"/>
              <w:left w:val="single" w:sz="4" w:space="0" w:color="auto"/>
              <w:bottom w:val="single" w:sz="8" w:space="0" w:color="auto"/>
              <w:right w:val="single" w:sz="8" w:space="0" w:color="auto"/>
            </w:tcBorders>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r>
      <w:tr w:rsidR="00CC4822" w:rsidRPr="00C25657" w:rsidTr="00CC4822">
        <w:tc>
          <w:tcPr>
            <w:tcW w:w="5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b/>
                <w:bCs/>
                <w:sz w:val="28"/>
                <w:szCs w:val="28"/>
                <w:lang w:eastAsia="ru-RU"/>
              </w:rPr>
              <w:t>Итоговое повторение</w:t>
            </w:r>
            <w:r w:rsidR="003402F6">
              <w:rPr>
                <w:rFonts w:ascii="Times New Roman" w:eastAsia="Times New Roman" w:hAnsi="Times New Roman" w:cs="Times New Roman"/>
                <w:b/>
                <w:bCs/>
                <w:sz w:val="28"/>
                <w:szCs w:val="28"/>
                <w:lang w:eastAsia="ru-RU"/>
              </w:rPr>
              <w:t>.</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1</w:t>
            </w:r>
          </w:p>
        </w:tc>
        <w:tc>
          <w:tcPr>
            <w:tcW w:w="1276"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c>
          <w:tcPr>
            <w:tcW w:w="1276" w:type="dxa"/>
            <w:tcBorders>
              <w:top w:val="nil"/>
              <w:left w:val="single" w:sz="4" w:space="0" w:color="auto"/>
              <w:bottom w:val="single" w:sz="8" w:space="0" w:color="auto"/>
              <w:right w:val="single" w:sz="8" w:space="0" w:color="auto"/>
            </w:tcBorders>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r>
      <w:tr w:rsidR="00CC4822" w:rsidRPr="00C25657" w:rsidTr="00CC4822">
        <w:tc>
          <w:tcPr>
            <w:tcW w:w="5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Итого</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CC4822" w:rsidRPr="00C25657" w:rsidRDefault="00CC4822" w:rsidP="00CC4822">
            <w:pPr>
              <w:spacing w:after="0" w:line="360" w:lineRule="auto"/>
              <w:jc w:val="both"/>
              <w:rPr>
                <w:rFonts w:ascii="Times New Roman" w:eastAsia="Times New Roman" w:hAnsi="Times New Roman" w:cs="Times New Roman"/>
                <w:sz w:val="28"/>
                <w:szCs w:val="28"/>
                <w:lang w:eastAsia="ru-RU"/>
              </w:rPr>
            </w:pPr>
            <w:r w:rsidRPr="00C25657">
              <w:rPr>
                <w:rFonts w:ascii="Times New Roman" w:eastAsia="Times New Roman" w:hAnsi="Times New Roman" w:cs="Times New Roman"/>
                <w:sz w:val="28"/>
                <w:szCs w:val="28"/>
                <w:lang w:eastAsia="ru-RU"/>
              </w:rPr>
              <w:t xml:space="preserve">17 </w:t>
            </w:r>
          </w:p>
        </w:tc>
        <w:tc>
          <w:tcPr>
            <w:tcW w:w="1276"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c>
          <w:tcPr>
            <w:tcW w:w="1276" w:type="dxa"/>
            <w:tcBorders>
              <w:top w:val="nil"/>
              <w:left w:val="single" w:sz="4" w:space="0" w:color="auto"/>
              <w:bottom w:val="single" w:sz="8" w:space="0" w:color="auto"/>
              <w:right w:val="single" w:sz="8" w:space="0" w:color="auto"/>
            </w:tcBorders>
          </w:tcPr>
          <w:p w:rsidR="00CC4822" w:rsidRPr="00C25657" w:rsidRDefault="00CC4822" w:rsidP="00C25657">
            <w:pPr>
              <w:spacing w:after="0" w:line="360" w:lineRule="auto"/>
              <w:jc w:val="both"/>
              <w:rPr>
                <w:rFonts w:ascii="Times New Roman" w:eastAsia="Times New Roman" w:hAnsi="Times New Roman" w:cs="Times New Roman"/>
                <w:sz w:val="28"/>
                <w:szCs w:val="28"/>
                <w:lang w:eastAsia="ru-RU"/>
              </w:rPr>
            </w:pPr>
          </w:p>
        </w:tc>
      </w:tr>
      <w:tr w:rsidR="008C0D04" w:rsidRPr="00C25657" w:rsidTr="00CC4822">
        <w:tc>
          <w:tcPr>
            <w:tcW w:w="5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0D04" w:rsidRPr="00C25657" w:rsidRDefault="008C0D04" w:rsidP="00C25657">
            <w:pPr>
              <w:spacing w:after="0" w:line="360" w:lineRule="auto"/>
              <w:jc w:val="both"/>
              <w:rPr>
                <w:rFonts w:ascii="Times New Roman" w:eastAsia="Times New Roman" w:hAnsi="Times New Roman" w:cs="Times New Roman"/>
                <w:sz w:val="28"/>
                <w:szCs w:val="28"/>
                <w:lang w:eastAsia="ru-RU"/>
              </w:rPr>
            </w:pP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8C0D04" w:rsidRPr="00C25657" w:rsidRDefault="008C0D04" w:rsidP="00C25657">
            <w:pPr>
              <w:spacing w:after="0" w:line="360" w:lineRule="auto"/>
              <w:jc w:val="both"/>
              <w:rPr>
                <w:rFonts w:ascii="Times New Roman" w:eastAsia="Times New Roman" w:hAnsi="Times New Roman" w:cs="Times New Roman"/>
                <w:sz w:val="28"/>
                <w:szCs w:val="28"/>
                <w:lang w:eastAsia="ru-RU"/>
              </w:rPr>
            </w:pPr>
          </w:p>
        </w:tc>
        <w:tc>
          <w:tcPr>
            <w:tcW w:w="255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C0D04" w:rsidRPr="00C25657" w:rsidRDefault="008C0D04" w:rsidP="00C25657">
            <w:pPr>
              <w:spacing w:after="0" w:line="360" w:lineRule="auto"/>
              <w:jc w:val="both"/>
              <w:rPr>
                <w:rFonts w:ascii="Times New Roman" w:eastAsia="Times New Roman" w:hAnsi="Times New Roman" w:cs="Times New Roman"/>
                <w:sz w:val="28"/>
                <w:szCs w:val="28"/>
                <w:lang w:eastAsia="ru-RU"/>
              </w:rPr>
            </w:pPr>
          </w:p>
        </w:tc>
      </w:tr>
      <w:tr w:rsidR="008C0D04" w:rsidRPr="00C25657" w:rsidTr="00CC4822">
        <w:tc>
          <w:tcPr>
            <w:tcW w:w="5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0D04" w:rsidRPr="00C25657" w:rsidRDefault="008C0D04" w:rsidP="00C25657">
            <w:pPr>
              <w:spacing w:after="0" w:line="360" w:lineRule="auto"/>
              <w:jc w:val="both"/>
              <w:rPr>
                <w:rFonts w:ascii="Times New Roman" w:eastAsia="Times New Roman" w:hAnsi="Times New Roman" w:cs="Times New Roman"/>
                <w:sz w:val="28"/>
                <w:szCs w:val="28"/>
                <w:lang w:eastAsia="ru-RU"/>
              </w:rPr>
            </w:pP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8C0D04" w:rsidRPr="00C25657" w:rsidRDefault="008C0D04" w:rsidP="00C25657">
            <w:pPr>
              <w:spacing w:after="0" w:line="360" w:lineRule="auto"/>
              <w:jc w:val="both"/>
              <w:rPr>
                <w:rFonts w:ascii="Times New Roman" w:eastAsia="Times New Roman" w:hAnsi="Times New Roman" w:cs="Times New Roman"/>
                <w:sz w:val="28"/>
                <w:szCs w:val="28"/>
                <w:lang w:eastAsia="ru-RU"/>
              </w:rPr>
            </w:pPr>
          </w:p>
        </w:tc>
        <w:tc>
          <w:tcPr>
            <w:tcW w:w="255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C0D04" w:rsidRPr="00C25657" w:rsidRDefault="008C0D04" w:rsidP="00C25657">
            <w:pPr>
              <w:spacing w:after="0" w:line="360" w:lineRule="auto"/>
              <w:jc w:val="both"/>
              <w:rPr>
                <w:rFonts w:ascii="Times New Roman" w:eastAsia="Times New Roman" w:hAnsi="Times New Roman" w:cs="Times New Roman"/>
                <w:sz w:val="28"/>
                <w:szCs w:val="28"/>
                <w:lang w:eastAsia="ru-RU"/>
              </w:rPr>
            </w:pPr>
          </w:p>
        </w:tc>
      </w:tr>
      <w:tr w:rsidR="008C0D04" w:rsidRPr="00C25657" w:rsidTr="00CC4822">
        <w:tc>
          <w:tcPr>
            <w:tcW w:w="5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0D04" w:rsidRPr="00C25657" w:rsidRDefault="008C0D04" w:rsidP="00C25657">
            <w:pPr>
              <w:spacing w:after="0" w:line="360" w:lineRule="auto"/>
              <w:jc w:val="both"/>
              <w:rPr>
                <w:rFonts w:ascii="Times New Roman" w:eastAsia="Times New Roman" w:hAnsi="Times New Roman" w:cs="Times New Roman"/>
                <w:sz w:val="28"/>
                <w:szCs w:val="28"/>
                <w:lang w:eastAsia="ru-RU"/>
              </w:rPr>
            </w:pP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8C0D04" w:rsidRPr="00C25657" w:rsidRDefault="008C0D04" w:rsidP="00C25657">
            <w:pPr>
              <w:spacing w:after="0" w:line="360" w:lineRule="auto"/>
              <w:jc w:val="both"/>
              <w:rPr>
                <w:rFonts w:ascii="Times New Roman" w:eastAsia="Times New Roman" w:hAnsi="Times New Roman" w:cs="Times New Roman"/>
                <w:sz w:val="28"/>
                <w:szCs w:val="28"/>
                <w:lang w:eastAsia="ru-RU"/>
              </w:rPr>
            </w:pPr>
          </w:p>
        </w:tc>
        <w:tc>
          <w:tcPr>
            <w:tcW w:w="255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C0D04" w:rsidRPr="00C25657" w:rsidRDefault="008C0D04" w:rsidP="00C25657">
            <w:pPr>
              <w:spacing w:after="0" w:line="360" w:lineRule="auto"/>
              <w:jc w:val="both"/>
              <w:rPr>
                <w:rFonts w:ascii="Times New Roman" w:eastAsia="Times New Roman" w:hAnsi="Times New Roman" w:cs="Times New Roman"/>
                <w:sz w:val="28"/>
                <w:szCs w:val="28"/>
                <w:lang w:eastAsia="ru-RU"/>
              </w:rPr>
            </w:pPr>
          </w:p>
        </w:tc>
      </w:tr>
    </w:tbl>
    <w:p w:rsidR="008C6D1F" w:rsidRPr="00C25657" w:rsidRDefault="008C6D1F" w:rsidP="00852456">
      <w:pPr>
        <w:spacing w:after="0" w:line="360" w:lineRule="auto"/>
        <w:jc w:val="both"/>
        <w:outlineLvl w:val="3"/>
        <w:rPr>
          <w:rFonts w:ascii="Times New Roman" w:eastAsia="Times New Roman" w:hAnsi="Times New Roman" w:cs="Times New Roman"/>
          <w:sz w:val="28"/>
          <w:szCs w:val="28"/>
          <w:lang w:eastAsia="ru-RU"/>
        </w:rPr>
      </w:pPr>
    </w:p>
    <w:sectPr w:rsidR="008C6D1F" w:rsidRPr="00C25657" w:rsidSect="002A44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C6D1F"/>
    <w:rsid w:val="0004184E"/>
    <w:rsid w:val="002A441E"/>
    <w:rsid w:val="002E4334"/>
    <w:rsid w:val="003402F6"/>
    <w:rsid w:val="00411E26"/>
    <w:rsid w:val="005F0A87"/>
    <w:rsid w:val="0073523A"/>
    <w:rsid w:val="00852456"/>
    <w:rsid w:val="008C0D04"/>
    <w:rsid w:val="008C6D1F"/>
    <w:rsid w:val="00A25400"/>
    <w:rsid w:val="00A33D68"/>
    <w:rsid w:val="00B532DD"/>
    <w:rsid w:val="00BF1142"/>
    <w:rsid w:val="00C06264"/>
    <w:rsid w:val="00C25657"/>
    <w:rsid w:val="00CC4822"/>
    <w:rsid w:val="00E827A4"/>
    <w:rsid w:val="00F04575"/>
    <w:rsid w:val="00F931A4"/>
    <w:rsid w:val="00F96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41E"/>
  </w:style>
  <w:style w:type="paragraph" w:styleId="2">
    <w:name w:val="heading 2"/>
    <w:basedOn w:val="a"/>
    <w:link w:val="20"/>
    <w:uiPriority w:val="9"/>
    <w:qFormat/>
    <w:rsid w:val="008C6D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8C6D1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6D1F"/>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8C6D1F"/>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8C6D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C6D1F"/>
    <w:rPr>
      <w:color w:val="0000FF"/>
      <w:u w:val="single"/>
    </w:rPr>
  </w:style>
  <w:style w:type="paragraph" w:styleId="a5">
    <w:name w:val="Balloon Text"/>
    <w:basedOn w:val="a"/>
    <w:link w:val="a6"/>
    <w:uiPriority w:val="99"/>
    <w:semiHidden/>
    <w:unhideWhenUsed/>
    <w:rsid w:val="005F0A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0A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C6D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8C6D1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6D1F"/>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8C6D1F"/>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8C6D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C6D1F"/>
    <w:rPr>
      <w:color w:val="0000FF"/>
      <w:u w:val="single"/>
    </w:rPr>
  </w:style>
</w:styles>
</file>

<file path=word/webSettings.xml><?xml version="1.0" encoding="utf-8"?>
<w:webSettings xmlns:r="http://schemas.openxmlformats.org/officeDocument/2006/relationships" xmlns:w="http://schemas.openxmlformats.org/wordprocessingml/2006/main">
  <w:divs>
    <w:div w:id="29498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13</Pages>
  <Words>1565</Words>
  <Characters>8926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3</cp:revision>
  <cp:lastPrinted>2014-09-18T17:04:00Z</cp:lastPrinted>
  <dcterms:created xsi:type="dcterms:W3CDTF">2014-09-18T09:58:00Z</dcterms:created>
  <dcterms:modified xsi:type="dcterms:W3CDTF">2016-02-11T21:16:00Z</dcterms:modified>
</cp:coreProperties>
</file>