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B6" w:rsidRDefault="003125B6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9880" cy="9151150"/>
            <wp:effectExtent l="19050" t="0" r="7620" b="0"/>
            <wp:docPr id="1" name="Рисунок 1" descr="C:\Documents and Settings\Администратор\Рабочий стол\ин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нф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93" w:rsidRDefault="00585393" w:rsidP="005853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042944" w:rsidRPr="00042944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2944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042944">
        <w:rPr>
          <w:rFonts w:ascii="Times New Roman" w:hAnsi="Times New Roman"/>
          <w:b/>
          <w:sz w:val="24"/>
          <w:szCs w:val="24"/>
        </w:rPr>
        <w:t>«Информатика»</w:t>
      </w:r>
      <w:r w:rsidRPr="00042944">
        <w:rPr>
          <w:rFonts w:ascii="Times New Roman" w:hAnsi="Times New Roman"/>
          <w:sz w:val="24"/>
          <w:szCs w:val="24"/>
        </w:rPr>
        <w:t xml:space="preserve">  составлена на основе</w:t>
      </w:r>
      <w:r w:rsidR="00042944" w:rsidRPr="00042944">
        <w:rPr>
          <w:rFonts w:ascii="Times New Roman" w:hAnsi="Times New Roman"/>
          <w:sz w:val="24"/>
          <w:szCs w:val="24"/>
        </w:rPr>
        <w:t>:</w:t>
      </w:r>
    </w:p>
    <w:p w:rsidR="00042944" w:rsidRPr="00042944" w:rsidRDefault="00042944" w:rsidP="0004294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4294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042944" w:rsidRPr="00042944" w:rsidRDefault="00042944" w:rsidP="0004294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42944">
        <w:rPr>
          <w:rFonts w:ascii="Times New Roman" w:hAnsi="Times New Roman"/>
          <w:sz w:val="24"/>
          <w:szCs w:val="24"/>
        </w:rPr>
        <w:t xml:space="preserve">«Фундаментального ядра содержания общего образования» (под редакцией В.В.Козлова, </w:t>
      </w:r>
      <w:proofErr w:type="spellStart"/>
      <w:r w:rsidRPr="00042944">
        <w:rPr>
          <w:rFonts w:ascii="Times New Roman" w:hAnsi="Times New Roman"/>
          <w:sz w:val="24"/>
          <w:szCs w:val="24"/>
        </w:rPr>
        <w:t>А.М.Кондакова</w:t>
      </w:r>
      <w:proofErr w:type="spellEnd"/>
      <w:r w:rsidRPr="00042944">
        <w:rPr>
          <w:rFonts w:ascii="Times New Roman" w:hAnsi="Times New Roman"/>
          <w:sz w:val="24"/>
          <w:szCs w:val="24"/>
        </w:rPr>
        <w:t>);</w:t>
      </w:r>
    </w:p>
    <w:p w:rsidR="00042944" w:rsidRPr="00042944" w:rsidRDefault="00042944" w:rsidP="0004294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42944">
        <w:rPr>
          <w:rFonts w:ascii="Times New Roman" w:hAnsi="Times New Roman"/>
          <w:sz w:val="24"/>
          <w:szCs w:val="24"/>
        </w:rPr>
        <w:t>Базисного учебного плана;</w:t>
      </w:r>
    </w:p>
    <w:p w:rsidR="00042944" w:rsidRPr="00042944" w:rsidRDefault="00042944" w:rsidP="0004294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42944">
        <w:rPr>
          <w:rFonts w:ascii="Times New Roman" w:hAnsi="Times New Roman"/>
          <w:sz w:val="24"/>
          <w:szCs w:val="24"/>
        </w:rPr>
        <w:t>«Планируемых результатов начального общего образования» (под редакцией Г.С.Ковалевой, О.Б.Логиновой);</w:t>
      </w:r>
    </w:p>
    <w:p w:rsidR="00042944" w:rsidRPr="00042944" w:rsidRDefault="00042944" w:rsidP="0004294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42944">
        <w:rPr>
          <w:rFonts w:ascii="Times New Roman" w:hAnsi="Times New Roman"/>
          <w:sz w:val="24"/>
          <w:szCs w:val="24"/>
        </w:rPr>
        <w:t>«Примерных программ начального общего образования»;</w:t>
      </w:r>
    </w:p>
    <w:p w:rsidR="00042944" w:rsidRPr="00042944" w:rsidRDefault="00042944" w:rsidP="00042944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042944">
        <w:rPr>
          <w:rFonts w:ascii="Times New Roman" w:hAnsi="Times New Roman"/>
          <w:sz w:val="24"/>
          <w:szCs w:val="24"/>
        </w:rPr>
        <w:t xml:space="preserve">авторской программы по «Информатике» для 2-4 классов начальной общеобразовательной школы Н. В. Матвеевой, Е. Н. </w:t>
      </w:r>
      <w:proofErr w:type="spellStart"/>
      <w:r w:rsidRPr="00042944">
        <w:rPr>
          <w:rFonts w:ascii="Times New Roman" w:hAnsi="Times New Roman"/>
          <w:sz w:val="24"/>
          <w:szCs w:val="24"/>
        </w:rPr>
        <w:t>Челак</w:t>
      </w:r>
      <w:proofErr w:type="spellEnd"/>
      <w:r w:rsidRPr="00042944">
        <w:rPr>
          <w:rFonts w:ascii="Times New Roman" w:hAnsi="Times New Roman"/>
          <w:sz w:val="24"/>
          <w:szCs w:val="24"/>
        </w:rPr>
        <w:t>, Москва, БИНОМ. Лаборатория знаний, 2012 год.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предмета проходит за счет компонента образовательного учреждения. Это позволяет реализовать непрерывный курс информатики.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информатики в начальной школе – это объективная необходимость.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информатики школьники должны осознать роль устной и письменной речи как способа общения.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рабочей программе нашли отражение </w:t>
      </w:r>
      <w:r>
        <w:rPr>
          <w:rFonts w:ascii="Times New Roman" w:hAnsi="Times New Roman"/>
          <w:b/>
          <w:sz w:val="24"/>
          <w:szCs w:val="24"/>
        </w:rPr>
        <w:t xml:space="preserve">цели, </w:t>
      </w:r>
      <w:r>
        <w:rPr>
          <w:rFonts w:ascii="Times New Roman" w:hAnsi="Times New Roman"/>
          <w:sz w:val="24"/>
          <w:szCs w:val="24"/>
        </w:rPr>
        <w:t xml:space="preserve"> изложенные в Федеральном компоненте государственного стандарта начального общего образования (20</w:t>
      </w:r>
      <w:r w:rsidR="00503C9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г.). Они направлены  на реализацию качественно новой </w:t>
      </w:r>
      <w:r>
        <w:rPr>
          <w:rFonts w:ascii="Times New Roman" w:hAnsi="Times New Roman"/>
          <w:b/>
          <w:i/>
          <w:sz w:val="24"/>
          <w:szCs w:val="24"/>
        </w:rPr>
        <w:t>личностно - ориентированной развивающей</w:t>
      </w:r>
      <w:r>
        <w:rPr>
          <w:rFonts w:ascii="Times New Roman" w:hAnsi="Times New Roman"/>
          <w:sz w:val="24"/>
          <w:szCs w:val="24"/>
        </w:rPr>
        <w:t xml:space="preserve"> модели массовой начальной школы: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развитие</w:t>
      </w:r>
      <w:r>
        <w:rPr>
          <w:rFonts w:ascii="Times New Roman" w:hAnsi="Times New Roman"/>
          <w:sz w:val="24"/>
          <w:szCs w:val="24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воспитание</w:t>
      </w:r>
      <w:r>
        <w:rPr>
          <w:rFonts w:ascii="Times New Roman" w:hAnsi="Times New Roman"/>
          <w:sz w:val="24"/>
          <w:szCs w:val="24"/>
        </w:rPr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освоение </w:t>
      </w:r>
      <w:r>
        <w:rPr>
          <w:rFonts w:ascii="Times New Roman" w:hAnsi="Times New Roman"/>
          <w:sz w:val="24"/>
          <w:szCs w:val="24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охрана</w:t>
      </w:r>
      <w:r>
        <w:rPr>
          <w:rFonts w:ascii="Times New Roman" w:hAnsi="Times New Roman"/>
          <w:sz w:val="24"/>
          <w:szCs w:val="24"/>
        </w:rPr>
        <w:t xml:space="preserve"> и укрепление физического и психического здоровья детей;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сохранение</w:t>
      </w:r>
      <w:r>
        <w:rPr>
          <w:rFonts w:ascii="Times New Roman" w:hAnsi="Times New Roman"/>
          <w:sz w:val="24"/>
          <w:szCs w:val="24"/>
        </w:rPr>
        <w:t xml:space="preserve"> и поддержка индивидуальности ребенка.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приоритетом начального общего образования является формирование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умений и навыков</w:t>
      </w:r>
      <w:r>
        <w:rPr>
          <w:rFonts w:ascii="Times New Roman" w:hAnsi="Times New Roman"/>
          <w:sz w:val="24"/>
          <w:szCs w:val="24"/>
        </w:rPr>
        <w:t>, уровень освоения которых в значительной мере предопределяет успешность всего последующего обучения.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в стандарте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связей </w:t>
      </w:r>
      <w:r>
        <w:rPr>
          <w:rFonts w:ascii="Times New Roman" w:hAnsi="Times New Roman"/>
          <w:sz w:val="24"/>
          <w:szCs w:val="24"/>
        </w:rPr>
        <w:t>способствует интеграции предметов, предотвращению предметной разобщенности и перегрузки обучающихся.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познавательной, практической, социальной. Поэтому в стандарте особое место отведено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деятельностному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практическому</w:t>
      </w:r>
      <w:r>
        <w:rPr>
          <w:rFonts w:ascii="Times New Roman" w:hAnsi="Times New Roman"/>
          <w:sz w:val="24"/>
          <w:szCs w:val="24"/>
        </w:rPr>
        <w:t xml:space="preserve">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</w:t>
      </w:r>
      <w:r>
        <w:rPr>
          <w:rFonts w:ascii="Times New Roman" w:hAnsi="Times New Roman"/>
          <w:b/>
          <w:i/>
          <w:sz w:val="24"/>
          <w:szCs w:val="24"/>
        </w:rPr>
        <w:t>реализовать способности каждого</w:t>
      </w:r>
      <w:r>
        <w:rPr>
          <w:rFonts w:ascii="Times New Roman" w:hAnsi="Times New Roman"/>
          <w:sz w:val="24"/>
          <w:szCs w:val="24"/>
        </w:rPr>
        <w:t xml:space="preserve"> и создать условия для </w:t>
      </w:r>
      <w:r>
        <w:rPr>
          <w:rFonts w:ascii="Times New Roman" w:hAnsi="Times New Roman"/>
          <w:b/>
          <w:i/>
          <w:sz w:val="24"/>
          <w:szCs w:val="24"/>
        </w:rPr>
        <w:t>индивидуального развития ребенка</w:t>
      </w:r>
      <w:r>
        <w:rPr>
          <w:rFonts w:ascii="Times New Roman" w:hAnsi="Times New Roman"/>
          <w:sz w:val="24"/>
          <w:szCs w:val="24"/>
        </w:rPr>
        <w:t>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информатики и информационных технологий в начальной школе направлено на достижение следующих</w:t>
      </w:r>
      <w:r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формирование </w:t>
      </w:r>
      <w:r>
        <w:rPr>
          <w:rFonts w:ascii="Times New Roman" w:hAnsi="Times New Roman"/>
          <w:sz w:val="24"/>
          <w:szCs w:val="24"/>
        </w:rPr>
        <w:t>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знакомство </w:t>
      </w:r>
      <w:r>
        <w:rPr>
          <w:rFonts w:ascii="Times New Roman" w:hAnsi="Times New Roman"/>
          <w:sz w:val="24"/>
          <w:szCs w:val="24"/>
        </w:rPr>
        <w:t>с базовой системой понятий информатики;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развитие </w:t>
      </w:r>
      <w:r>
        <w:rPr>
          <w:rFonts w:ascii="Times New Roman" w:hAnsi="Times New Roman"/>
          <w:sz w:val="24"/>
          <w:szCs w:val="24"/>
        </w:rPr>
        <w:t xml:space="preserve">способностей ориентироваться в информации разного вида; элементов </w:t>
      </w:r>
      <w:r>
        <w:rPr>
          <w:rFonts w:ascii="Times New Roman" w:hAnsi="Times New Roman"/>
          <w:color w:val="000000"/>
          <w:sz w:val="24"/>
          <w:szCs w:val="24"/>
        </w:rPr>
        <w:t>алгоритмической</w:t>
      </w:r>
      <w:r>
        <w:rPr>
          <w:rFonts w:ascii="Times New Roman" w:hAnsi="Times New Roman"/>
          <w:sz w:val="24"/>
          <w:szCs w:val="24"/>
        </w:rPr>
        <w:t xml:space="preserve"> деятельности; образного и логического мышления; строить простейшие </w:t>
      </w:r>
      <w:r>
        <w:rPr>
          <w:rFonts w:ascii="Times New Roman" w:hAnsi="Times New Roman"/>
          <w:sz w:val="24"/>
          <w:szCs w:val="24"/>
        </w:rPr>
        <w:lastRenderedPageBreak/>
        <w:t>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освоение</w:t>
      </w:r>
      <w:r>
        <w:rPr>
          <w:rFonts w:ascii="Times New Roman" w:hAnsi="Times New Roman"/>
          <w:color w:val="000000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, составляющих основу информационной культуры; 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овладение </w:t>
      </w:r>
      <w:r>
        <w:rPr>
          <w:rFonts w:ascii="Times New Roman" w:hAnsi="Times New Roman"/>
          <w:sz w:val="24"/>
          <w:szCs w:val="24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воспитание</w:t>
      </w:r>
      <w:r>
        <w:rPr>
          <w:rFonts w:ascii="Times New Roman" w:hAnsi="Times New Roman"/>
          <w:sz w:val="24"/>
          <w:szCs w:val="24"/>
        </w:rPr>
        <w:t xml:space="preserve"> 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обучения</w:t>
      </w:r>
      <w:r>
        <w:rPr>
          <w:rFonts w:ascii="Times New Roman" w:hAnsi="Times New Roman"/>
          <w:sz w:val="24"/>
          <w:szCs w:val="24"/>
        </w:rPr>
        <w:t xml:space="preserve"> представлены в Требованиях к уровню подготовки  и содержат три компонента: </w:t>
      </w:r>
      <w:r>
        <w:rPr>
          <w:rFonts w:ascii="Times New Roman" w:hAnsi="Times New Roman"/>
          <w:b/>
          <w:i/>
          <w:sz w:val="24"/>
          <w:szCs w:val="24"/>
        </w:rPr>
        <w:t>знать/понимать</w:t>
      </w:r>
      <w:r>
        <w:rPr>
          <w:rFonts w:ascii="Times New Roman" w:hAnsi="Times New Roman"/>
          <w:sz w:val="24"/>
          <w:szCs w:val="24"/>
        </w:rPr>
        <w:t xml:space="preserve"> – перечень необходимых для усвоения каждым учащимся знаний;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– </w:t>
      </w:r>
      <w:r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данный УМК входят:</w:t>
      </w:r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Учебник «Информатика» 2 класс, Н. Матвеева, Е. </w:t>
      </w:r>
      <w:proofErr w:type="spellStart"/>
      <w:r>
        <w:rPr>
          <w:rFonts w:ascii="Times New Roman" w:hAnsi="Times New Roman"/>
          <w:i/>
          <w:sz w:val="24"/>
          <w:szCs w:val="24"/>
        </w:rPr>
        <w:t>Челак</w:t>
      </w:r>
      <w:proofErr w:type="spellEnd"/>
      <w:r>
        <w:rPr>
          <w:rFonts w:ascii="Times New Roman" w:hAnsi="Times New Roman"/>
          <w:i/>
          <w:sz w:val="24"/>
          <w:szCs w:val="24"/>
        </w:rPr>
        <w:t>, Н. Конопатова.</w:t>
      </w:r>
      <w:r w:rsidR="00503C9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2012 г</w:t>
      </w:r>
      <w:r w:rsidR="00503C94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Рабочая тетрадь в 2 частях «Информатика» 2  класс, Н. В. Матвеева, Н. К. </w:t>
      </w:r>
      <w:proofErr w:type="spellStart"/>
      <w:r>
        <w:rPr>
          <w:rFonts w:ascii="Times New Roman" w:hAnsi="Times New Roman"/>
          <w:i/>
          <w:sz w:val="24"/>
          <w:szCs w:val="24"/>
        </w:rPr>
        <w:t>Конопатова</w:t>
      </w:r>
      <w:proofErr w:type="spellEnd"/>
      <w:r>
        <w:rPr>
          <w:rFonts w:ascii="Times New Roman" w:hAnsi="Times New Roman"/>
          <w:i/>
          <w:sz w:val="24"/>
          <w:szCs w:val="24"/>
        </w:rPr>
        <w:t>, Л. П. Панкратова, Е. Н.Челак.,2012г.</w:t>
      </w:r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Методическое пособие для учителя. «Обучение информатике» 2 – 4 классы, Н. В. Матвеева, Е.Н. </w:t>
      </w:r>
      <w:proofErr w:type="spellStart"/>
      <w:r>
        <w:rPr>
          <w:rFonts w:ascii="Times New Roman" w:hAnsi="Times New Roman"/>
          <w:i/>
          <w:sz w:val="24"/>
          <w:szCs w:val="24"/>
        </w:rPr>
        <w:t>Челак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Н. К. </w:t>
      </w:r>
      <w:proofErr w:type="spellStart"/>
      <w:r>
        <w:rPr>
          <w:rFonts w:ascii="Times New Roman" w:hAnsi="Times New Roman"/>
          <w:i/>
          <w:sz w:val="24"/>
          <w:szCs w:val="24"/>
        </w:rPr>
        <w:t>Конопатова</w:t>
      </w:r>
      <w:proofErr w:type="spellEnd"/>
      <w:r>
        <w:rPr>
          <w:rFonts w:ascii="Times New Roman" w:hAnsi="Times New Roman"/>
          <w:i/>
          <w:sz w:val="24"/>
          <w:szCs w:val="24"/>
        </w:rPr>
        <w:t>, Л. П. Панкратова.</w:t>
      </w:r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Электронное пособие.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CD</w:t>
      </w:r>
      <w:r>
        <w:rPr>
          <w:rFonts w:ascii="Times New Roman" w:hAnsi="Times New Roman"/>
          <w:i/>
          <w:sz w:val="24"/>
          <w:szCs w:val="24"/>
        </w:rPr>
        <w:t>-диски, содержащие учебные и развивающие задания к курсу.</w:t>
      </w:r>
      <w:proofErr w:type="gramEnd"/>
    </w:p>
    <w:p w:rsidR="00042944" w:rsidRDefault="00042944" w:rsidP="00585393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C21209" w:rsidRDefault="00C21209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85393" w:rsidRDefault="00585393" w:rsidP="005853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585393" w:rsidRDefault="00585393" w:rsidP="005853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Основные требования к уровню знаний и умений учащихся</w:t>
      </w:r>
    </w:p>
    <w:p w:rsidR="00585393" w:rsidRDefault="00585393" w:rsidP="0058539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 класс  (35 ч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информации. Человек и компьютер (8 часов)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Человек и информация:</w:t>
      </w:r>
      <w:r>
        <w:t xml:space="preserve"> мы живем в мире информации; информацию человек воспринимает с помощью органов чувств (глаза, уши, нос, язык, кожа).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В мире звуков:</w:t>
      </w:r>
      <w:r>
        <w:t xml:space="preserve"> мы живем в мире звуков; звуки несут человеку информацию; пример звуковой информации.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Какая бывает информация:</w:t>
      </w:r>
      <w:r>
        <w:t xml:space="preserve"> звуковая, зрительная, вкусовая, тактильная (осязательная), обонятельная; примеры.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 xml:space="preserve">Источники информации: </w:t>
      </w:r>
      <w:r>
        <w:t xml:space="preserve">природные источники информации (солнце, человек, петух, хлеб и т. д.) и искусственные источники информации (колотушка </w:t>
      </w:r>
      <w:proofErr w:type="gramStart"/>
      <w:r>
        <w:t>сторожка</w:t>
      </w:r>
      <w:proofErr w:type="gramEnd"/>
      <w:r>
        <w:t xml:space="preserve"> и пр.)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Приёмники информации:</w:t>
      </w:r>
      <w:r>
        <w:t xml:space="preserve"> люди и животные – приемники различных видов информации (на примерах).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Радио и телефон:</w:t>
      </w:r>
      <w:r>
        <w:t xml:space="preserve"> радио и телефон как устройство для передачи информации; телефон – средство связи и общения.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 xml:space="preserve">Человек и компьютер: </w:t>
      </w:r>
      <w:r>
        <w:t xml:space="preserve">человек создал для себя разные инструменты: орудия труда, музыкальные инструменты, а также компьютер как помощник при работе информацией, например, </w:t>
      </w:r>
      <w:proofErr w:type="gramStart"/>
      <w:r>
        <w:t>с</w:t>
      </w:r>
      <w:proofErr w:type="gramEnd"/>
      <w:r>
        <w:t xml:space="preserve"> текстовой и графической.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Тестирование по теме «Виды информации. Человек и компьютер».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rPr>
          <w:b/>
        </w:rPr>
        <w:t>Учащиеся должны понимать: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информацию можно хранить, обрабатывать и  передавать на большие расстояния в закодированном виде;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человек, природа, книги могут быть источниками информации;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человек может быть и источником информации, и приёмником информации;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rPr>
          <w:b/>
        </w:rPr>
        <w:t xml:space="preserve">знать: 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правила работы с компьютером и технику безопасности;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rPr>
          <w:b/>
        </w:rPr>
        <w:t>уметь: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пользоваться средствами информационных технологий: радио, телефоном, магнитофоном, компьютером.</w:t>
      </w:r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Кодирование информации (9 часов)</w:t>
      </w:r>
    </w:p>
    <w:p w:rsidR="00585393" w:rsidRDefault="00585393" w:rsidP="00585393">
      <w:pPr>
        <w:pStyle w:val="a3"/>
        <w:spacing w:after="0"/>
        <w:ind w:firstLine="360"/>
        <w:jc w:val="both"/>
      </w:pPr>
      <w:proofErr w:type="gramStart"/>
      <w:r>
        <w:rPr>
          <w:i/>
        </w:rPr>
        <w:t>Носители информации</w:t>
      </w:r>
      <w:r>
        <w:t>: звук, бумага, береста, камень, снег и следы на снегу, электронные носители, любые предметы (на примерах).</w:t>
      </w:r>
      <w:proofErr w:type="gramEnd"/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Кодирование информации</w:t>
      </w:r>
      <w:r>
        <w:t>: звуковое кодирование; рисуночное письмо, буквенное кодирование и иероглифы.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Алфавит и кодирование информации</w:t>
      </w:r>
      <w:r>
        <w:t>: греческий и латинский алфавиты как основа алфавитного письма.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Английский алфавит и славянская азбука</w:t>
      </w:r>
      <w:r>
        <w:t>: происхождение и использование.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Письменные источники информации</w:t>
      </w:r>
      <w:r>
        <w:t>: папирусы, свитки, книги, архивы.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 xml:space="preserve">Разговорный и компьютерный языки: </w:t>
      </w:r>
      <w:r>
        <w:t>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Текстовая информация</w:t>
      </w:r>
      <w:r>
        <w:t>: древние тексты, современные тексты (на примерах).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t>Тестирование по теме «</w:t>
      </w:r>
      <w:r>
        <w:rPr>
          <w:b/>
        </w:rPr>
        <w:t>Кодирование информации».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b/>
        </w:rPr>
        <w:t>Учащиеся должны понимать</w:t>
      </w:r>
      <w:r>
        <w:t>: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lastRenderedPageBreak/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rPr>
          <w:b/>
        </w:rPr>
        <w:t xml:space="preserve">знать: 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данные – это закодированная информация;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одну и ту же информацию можно представить различными способами: текстом, рисунком, таблицей, числами;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rPr>
          <w:b/>
        </w:rPr>
        <w:t>уметь: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кодировать информацию различными способами и декодировать её, пользуясь кодовой таблицей соответствия.</w:t>
      </w:r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Числовая информация (7 часов)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Числовая информация</w:t>
      </w:r>
      <w:r>
        <w:t>: способы счета предметов и древности, человек и информация -  это форма представления информации и способ кодирования информации.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Время и числовая информация</w:t>
      </w:r>
      <w:r>
        <w:t>: число как способ представления информации о времени, даты, календарь, текущая дата.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Число и кодирование информации</w:t>
      </w:r>
      <w:r>
        <w:t>: число несет в себе информацию о размере предметов, о расстоянии, о времени; с помощью чисел можно закодировать текстовую информацию.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Код из двух знаков</w:t>
      </w:r>
      <w:r>
        <w:t>: звуковое двоичное кодирование информации; письменное двоичное кодирование.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Помощники человека при счете</w:t>
      </w:r>
      <w:r>
        <w:t>: абак, счеты, арифмометр, калькулятор, компьютер.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Память компьютера: электронная лампа, ламповая память.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t>Контрольная работа по теме «</w:t>
      </w:r>
      <w:r>
        <w:rPr>
          <w:b/>
        </w:rPr>
        <w:t>Числовая информация и компьютер».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rPr>
          <w:b/>
        </w:rPr>
        <w:t xml:space="preserve">Учащиеся должны знать: 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данные – это закодированная информация;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 информацию можно представить  числами;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как описывать объекты реальной действительности, т.е. как представлять информацию о них в виде чисел;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rPr>
          <w:b/>
        </w:rPr>
        <w:t>уметь: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представлять в тетради и на экране компьютера  информацию об объекте  числами;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кодировать информацию числами и декодировать её, пользуясь кодовой таблицей соответствия;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и компьютер (8 часов)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Текст и текстовая информация</w:t>
      </w:r>
      <w:r>
        <w:t>: воспринимать информацию из текста могут только люди и животные, текст имеет смысл.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Текст и его смысл</w:t>
      </w:r>
      <w:r>
        <w:t>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Передача текстовой информации</w:t>
      </w:r>
      <w:r>
        <w:t>: почта, средства доставки писем, электронная почта.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i/>
        </w:rPr>
        <w:t>Обработка текстовой информации</w:t>
      </w:r>
      <w:r>
        <w:t>:  текст как цепочка компьютерных символов текст в памяти компьютера, компьютерный (электронный) текст.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Контрольная работа по теме «Текстовая информация».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rPr>
          <w:b/>
        </w:rPr>
        <w:t>Учащиеся должны понимать</w:t>
      </w:r>
      <w:r>
        <w:t>: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информацию можно хранить, обрабатывать и  передавать на большие расстояния в закодированном виде;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rPr>
          <w:b/>
        </w:rPr>
        <w:t xml:space="preserve">знать: 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данные – это закодированная информация;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что  информацию можно представить  текстом;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как описывать объекты реальной действительности, т.е. как представлять информацию о них в виде  текста;</w:t>
      </w:r>
    </w:p>
    <w:p w:rsidR="00585393" w:rsidRDefault="00585393" w:rsidP="00585393">
      <w:pPr>
        <w:pStyle w:val="a3"/>
        <w:spacing w:after="0"/>
        <w:ind w:firstLine="360"/>
        <w:jc w:val="both"/>
        <w:rPr>
          <w:b/>
        </w:rPr>
      </w:pPr>
      <w:r>
        <w:rPr>
          <w:b/>
        </w:rPr>
        <w:t>уметь: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t>- представлять в тетради и на экране компьютера  информацию об объекте  в виде текста;</w:t>
      </w:r>
    </w:p>
    <w:p w:rsidR="00585393" w:rsidRDefault="00585393" w:rsidP="00585393">
      <w:pPr>
        <w:pStyle w:val="a3"/>
        <w:spacing w:after="0"/>
        <w:ind w:firstLine="360"/>
        <w:jc w:val="both"/>
      </w:pPr>
      <w:r>
        <w:lastRenderedPageBreak/>
        <w:t>- работать с текстами  на экране компьютера.</w:t>
      </w:r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 3 часа.</w:t>
      </w:r>
    </w:p>
    <w:p w:rsidR="00585393" w:rsidRDefault="00585393" w:rsidP="00585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60CE" w:rsidRDefault="00A460CE" w:rsidP="00C212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5393" w:rsidRDefault="00585393" w:rsidP="003125B6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Тематический план учебного курса</w:t>
      </w:r>
    </w:p>
    <w:p w:rsidR="00585393" w:rsidRDefault="00585393" w:rsidP="005853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1E0"/>
      </w:tblPr>
      <w:tblGrid>
        <w:gridCol w:w="1813"/>
        <w:gridCol w:w="1669"/>
        <w:gridCol w:w="7222"/>
      </w:tblGrid>
      <w:tr w:rsidR="00585393" w:rsidTr="0058539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Диагностический и практический материал</w:t>
            </w:r>
          </w:p>
          <w:p w:rsidR="00585393" w:rsidRDefault="00585393" w:rsidP="00636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(контрольные работы, экскурсии, практические работы, тесты, диагностические работы и т.д.)</w:t>
            </w:r>
          </w:p>
        </w:tc>
      </w:tr>
      <w:tr w:rsidR="00585393" w:rsidTr="0058539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«Виды информации. Человек и компьютер»</w:t>
            </w:r>
          </w:p>
        </w:tc>
      </w:tr>
      <w:tr w:rsidR="00585393" w:rsidTr="0058539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«Кодирование информации»</w:t>
            </w:r>
          </w:p>
        </w:tc>
      </w:tr>
      <w:tr w:rsidR="00585393" w:rsidTr="0058539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«Числовая информация и компьютер»</w:t>
            </w:r>
          </w:p>
        </w:tc>
      </w:tr>
      <w:tr w:rsidR="00585393" w:rsidTr="0058539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«Текстовая информация»</w:t>
            </w:r>
          </w:p>
        </w:tc>
      </w:tr>
      <w:tr w:rsidR="00585393" w:rsidTr="0058539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ind w:firstLine="360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</w:tbl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585393" w:rsidRDefault="00585393" w:rsidP="005853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5393" w:rsidRDefault="00585393" w:rsidP="005853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585393" w:rsidRDefault="00585393" w:rsidP="005853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-648" w:type="dxa"/>
        <w:tblLook w:val="01E0"/>
      </w:tblPr>
      <w:tblGrid>
        <w:gridCol w:w="936"/>
        <w:gridCol w:w="5364"/>
        <w:gridCol w:w="1692"/>
      </w:tblGrid>
      <w:tr w:rsidR="00585393" w:rsidTr="00585393">
        <w:trPr>
          <w:trHeight w:val="276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585393" w:rsidTr="00585393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393" w:rsidTr="0058539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информации. Человек и 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5393" w:rsidTr="0058539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5393" w:rsidTr="0058539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информация и 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5393" w:rsidTr="0058539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и 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5393" w:rsidTr="0058539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(резерв)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393" w:rsidTr="0058539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85393" w:rsidRDefault="00585393" w:rsidP="00C212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125B6" w:rsidRPr="003125B6" w:rsidRDefault="00C21209" w:rsidP="003125B6">
      <w:pPr>
        <w:rPr>
          <w:rFonts w:ascii="Times New Roman" w:hAnsi="Times New Roman"/>
          <w:i/>
          <w:sz w:val="24"/>
          <w:szCs w:val="24"/>
          <w:lang w:eastAsia="ru-RU"/>
        </w:rPr>
        <w:sectPr w:rsidR="003125B6" w:rsidRPr="003125B6" w:rsidSect="003125B6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585393" w:rsidRDefault="00585393" w:rsidP="005853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585393" w:rsidRDefault="00585393" w:rsidP="00585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Условные обозначения:</w:t>
      </w:r>
      <w:r>
        <w:rPr>
          <w:rFonts w:ascii="Times New Roman" w:hAnsi="Times New Roman"/>
          <w:sz w:val="24"/>
          <w:szCs w:val="24"/>
        </w:rPr>
        <w:t xml:space="preserve">урок ознакомления с новым материалом – УОНМ; комбинированный урок – КУ; урок повторения и обобщения знаний – УОПЗ;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урок проверки, оценки и контроля знаний – УПОКЗ. Фронтальная работа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Р, беседа – Б, </w:t>
      </w:r>
      <w:r>
        <w:rPr>
          <w:rFonts w:ascii="Times New Roman" w:hAnsi="Times New Roman"/>
          <w:sz w:val="24"/>
          <w:szCs w:val="24"/>
        </w:rPr>
        <w:t>игры - И</w:t>
      </w:r>
    </w:p>
    <w:p w:rsidR="00585393" w:rsidRDefault="00585393" w:rsidP="0058539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6050" w:type="dxa"/>
        <w:tblInd w:w="-612" w:type="dxa"/>
        <w:tblLayout w:type="fixed"/>
        <w:tblLook w:val="01E0"/>
      </w:tblPr>
      <w:tblGrid>
        <w:gridCol w:w="647"/>
        <w:gridCol w:w="1260"/>
        <w:gridCol w:w="1260"/>
        <w:gridCol w:w="3850"/>
        <w:gridCol w:w="5146"/>
        <w:gridCol w:w="1080"/>
        <w:gridCol w:w="1260"/>
        <w:gridCol w:w="1547"/>
      </w:tblGrid>
      <w:tr w:rsidR="00585393" w:rsidTr="00585393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Стр. 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формы контроля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85393" w:rsidTr="0058539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A460CE" w:rsidP="00A4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 w:rsidP="00A4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</w:t>
            </w:r>
            <w:r w:rsidR="00A460C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93" w:rsidRDefault="005853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5393" w:rsidTr="00585393"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(9 ч)</w:t>
            </w:r>
          </w:p>
        </w:tc>
      </w:tr>
      <w:tr w:rsidR="00585393" w:rsidTr="00585393"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информации. Человек и компьютер  (8 ч.)</w:t>
            </w:r>
          </w:p>
        </w:tc>
      </w:tr>
      <w:tr w:rsidR="00585393" w:rsidTr="00585393">
        <w:trPr>
          <w:trHeight w:val="2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информация.  Органы чувств.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виды информации Органы чувств: нос, ухо, язык, глаза, кожа.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с. 5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информации в зависимости от органов восприятия.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Звук. Звуковая информация.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УОНМ 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с. 9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звуковая, зрительная, вкусовая, тактильная, обонятельная.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информации: звуковая, зрительная, вкусовая, тактильная, обонятельная.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 с. 11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сигналы  информации.</w:t>
            </w:r>
          </w:p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13-17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с. 16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Приемники информации.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Приемники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18-21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с. 20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– инструмент для работы с информацией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– инструмент для работы с информацией.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с. 24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«Виды информации. Человек и компьютер»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25-26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с. 26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A46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«Виды информации. Человек и компьютер»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55-58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5393" w:rsidTr="00585393"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Кодирование информации (9 ч.)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Носители информации и их виды.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Носитель информации, носитель письменной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с. 29</w:t>
            </w:r>
          </w:p>
        </w:tc>
      </w:tr>
      <w:tr w:rsidR="00585393" w:rsidTr="00585393"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 w:rsidP="00B76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 (7 ч)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Кодирование. Способы кодирования.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Звуковое и письменное кодирование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36-39,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31-34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с. 33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и кодирование информации.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 - письменное кодирование звуковой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с. 36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Алфавитная письменность.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алфавит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славянская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азбуки - письменное кодирование звуковой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43-46,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38-41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с. 41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29.11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источники информации.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источники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47-49,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с. 43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– средство общения между людьми. Естественные и компьютерные языки.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 мира. Компьютерный язык.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50-52,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УОПЗ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с. 47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Текстовая и графическая информация.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и устное сообщение – различные тексты, различные формы представления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53-57,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49-51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с. 50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«Кодирование информации»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59-62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5393" w:rsidTr="00585393"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(10 ч)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«Кодирование информации»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52-54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УОПЗ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с. 53</w:t>
            </w:r>
          </w:p>
        </w:tc>
      </w:tr>
      <w:tr w:rsidR="00585393" w:rsidTr="00585393"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Числовая информация и компьютер (7 ч.)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информация.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информация, число, цифра, четное и нечетное число, количество, номер, порядковый номер.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60-65,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с. 4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числовая информация.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Числовая информация, время, дата, календарь, секунда, минута, час, сутки, день, дни недели, месяц, год, текущая дата, текущее время,  форма записи даты, форма записи времени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66-70,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с. 8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с помощью числа. Декодирование.  Таблица соответствия.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и декодирование. Таблица соответствия (кодовая таблица). Числовое кодирование.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71-74,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с. 10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Двоичное кодирование.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Двоичное кодирование.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75-77,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с. 13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человека при счете: абак, счеты, арифмометр, калькулятор, компьютер.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для счета: абак, счеты, арифмометр, калькулятор,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78-80,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с. 17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«Числовая информация и компьютер».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25, 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43-46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«Числовая информация и компьютер»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19-21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УОПЗ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с. 21</w:t>
            </w:r>
          </w:p>
        </w:tc>
      </w:tr>
      <w:tr w:rsidR="00585393" w:rsidTr="00585393"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 w:rsidP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Данные и компьютер (9 ч.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+ 3 ч. Резерв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Текст, текстовая информация, слово, смысл, предложение.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83-86,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с. 23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его смысл.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смысл шрифт многозначные слова многозначные числа.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87-91,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26-28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с. 27</w:t>
            </w:r>
          </w:p>
        </w:tc>
      </w:tr>
      <w:tr w:rsidR="00585393" w:rsidTr="00585393"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(8 ч)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компьютера.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компьютера электронное устройство внешняя память внутренняя память магнитный диск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92-94,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29-31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с. 30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04.04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передачи данных.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информации, электронная почта, носители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95-97,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32-35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с. 35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и обработка данных.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информации обработка данных. Хранение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98-102,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с. 37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«Текстовая информация»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УОПЗ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с. 40</w:t>
            </w: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«Текстовая информация».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47-49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42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02.05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УОПЗ</w:t>
            </w:r>
          </w:p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F31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учащихся.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F31FA3" w:rsidP="00F31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A460CE">
              <w:rPr>
                <w:rFonts w:ascii="Times New Roman" w:hAnsi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учащихся.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5393" w:rsidTr="005853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F31FA3" w:rsidP="00F31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460C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 w:rsidP="002E7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учащихся.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3" w:rsidRDefault="005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229" w:rsidRDefault="002E7229" w:rsidP="005853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lang w:eastAsia="ru-RU"/>
        </w:rPr>
        <w:t>Литература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       Учебник: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1.      Матвеева Н.В.,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Челак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Е.Н.,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Конопатова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Н.К. Информатика: Учебник для второго класса. – М.: БИНОМ. Лаборатория знаний, 2012. – 175 </w:t>
      </w:r>
      <w:proofErr w:type="gramStart"/>
      <w:r>
        <w:rPr>
          <w:rFonts w:ascii="Arial" w:hAnsi="Arial" w:cs="Arial"/>
          <w:color w:val="000000"/>
          <w:sz w:val="18"/>
          <w:szCs w:val="18"/>
          <w:lang w:eastAsia="ru-RU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2.      Матвеева Н.В.,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Конопатова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Н.К., Панкратова Л.П.,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Челак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Е.Н.Информатика: Рабочая тетрадь для второго класса:  </w:t>
      </w:r>
      <w:proofErr w:type="gramStart"/>
      <w:r>
        <w:rPr>
          <w:rFonts w:ascii="Arial" w:hAnsi="Arial" w:cs="Arial"/>
          <w:color w:val="000000"/>
          <w:sz w:val="18"/>
          <w:szCs w:val="18"/>
          <w:lang w:eastAsia="ru-RU"/>
        </w:rPr>
        <w:t>ч</w:t>
      </w:r>
      <w:proofErr w:type="gramEnd"/>
      <w:r>
        <w:rPr>
          <w:rFonts w:ascii="Arial" w:hAnsi="Arial" w:cs="Arial"/>
          <w:color w:val="000000"/>
          <w:sz w:val="18"/>
          <w:szCs w:val="18"/>
          <w:lang w:eastAsia="ru-RU"/>
        </w:rPr>
        <w:t>.1, 2 ч. – М.: БИНОМ. Лаборатория знаний, 2012.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Н.В.,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Челак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Е.Н.,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Конопатова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Н.К., Панкратова Л.П.,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Нурова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Н.А. Информатика: Учебник для четвертого класса. – М.: БИНОМ. Лаборатория знаний, 2007. – 239 </w:t>
      </w:r>
      <w:proofErr w:type="gramStart"/>
      <w:r>
        <w:rPr>
          <w:rFonts w:ascii="Arial" w:hAnsi="Arial" w:cs="Arial"/>
          <w:color w:val="000000"/>
          <w:sz w:val="18"/>
          <w:szCs w:val="18"/>
          <w:lang w:eastAsia="ru-RU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    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       Методические пособия для учителя: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1.      Матвеева Н.В.,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Конопатова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Н.К., Панкратова Л.П.,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Челак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Е.Н. Обучение информатике во втором классе: Методическое пособие. – М.: БИНОМ. Лаборатория знаний, 2012. – 319 </w:t>
      </w:r>
      <w:proofErr w:type="gramStart"/>
      <w:r>
        <w:rPr>
          <w:rFonts w:ascii="Arial" w:hAnsi="Arial" w:cs="Arial"/>
          <w:color w:val="000000"/>
          <w:sz w:val="18"/>
          <w:szCs w:val="18"/>
          <w:lang w:eastAsia="ru-RU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2.    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Первин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Ю.А. Методика раннего обучения информатике: Методическое пособие. – М.: БИНОМ. Лаборатория знаний, 2012. – 228 </w:t>
      </w:r>
      <w:proofErr w:type="gramStart"/>
      <w:r>
        <w:rPr>
          <w:rFonts w:ascii="Arial" w:hAnsi="Arial" w:cs="Arial"/>
          <w:color w:val="000000"/>
          <w:sz w:val="18"/>
          <w:szCs w:val="18"/>
          <w:lang w:eastAsia="ru-RU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3.     Аверкин Ю.А., Матвеева Н.В.,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Рудченко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Т.А., Семенов А.Л. Дидактические материалы для организации тематического контроля по информатике в начальной школе. – М.: БИНОМ. Лаборатория знаний, 2004. – 477 </w:t>
      </w:r>
      <w:proofErr w:type="gramStart"/>
      <w:r>
        <w:rPr>
          <w:rFonts w:ascii="Arial" w:hAnsi="Arial" w:cs="Arial"/>
          <w:color w:val="000000"/>
          <w:sz w:val="18"/>
          <w:szCs w:val="18"/>
          <w:lang w:eastAsia="ru-RU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2E7229" w:rsidRDefault="002E7229" w:rsidP="002E722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       Дополнительная литература:</w:t>
      </w:r>
    </w:p>
    <w:p w:rsidR="006C1C1F" w:rsidRPr="00C21209" w:rsidRDefault="002E7229" w:rsidP="00C21209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1.      Богомолова О.Б. Стандартные программы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Windows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: Практикум. – М.: БИНОМ. Лаборатория знаний, 2012. – 143 </w:t>
      </w:r>
      <w:proofErr w:type="gramStart"/>
      <w:r>
        <w:rPr>
          <w:rFonts w:ascii="Arial" w:hAnsi="Arial" w:cs="Arial"/>
          <w:color w:val="000000"/>
          <w:sz w:val="18"/>
          <w:szCs w:val="18"/>
          <w:lang w:eastAsia="ru-RU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sectPr w:rsidR="006C1C1F" w:rsidRPr="00C21209" w:rsidSect="003125B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762"/>
    <w:multiLevelType w:val="hybridMultilevel"/>
    <w:tmpl w:val="DC624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3C40BC"/>
    <w:multiLevelType w:val="hybridMultilevel"/>
    <w:tmpl w:val="69A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393"/>
    <w:rsid w:val="00042944"/>
    <w:rsid w:val="000C4EBF"/>
    <w:rsid w:val="001F70CC"/>
    <w:rsid w:val="002A4CB0"/>
    <w:rsid w:val="002E7229"/>
    <w:rsid w:val="003125B6"/>
    <w:rsid w:val="00425C9D"/>
    <w:rsid w:val="00503C94"/>
    <w:rsid w:val="00585393"/>
    <w:rsid w:val="005C07EC"/>
    <w:rsid w:val="006368F2"/>
    <w:rsid w:val="006C1C1F"/>
    <w:rsid w:val="006F3798"/>
    <w:rsid w:val="007C0999"/>
    <w:rsid w:val="00A460CE"/>
    <w:rsid w:val="00A50A46"/>
    <w:rsid w:val="00AE5CA6"/>
    <w:rsid w:val="00B51C79"/>
    <w:rsid w:val="00B76FEB"/>
    <w:rsid w:val="00C21209"/>
    <w:rsid w:val="00C4377A"/>
    <w:rsid w:val="00D7194B"/>
    <w:rsid w:val="00F31FA3"/>
    <w:rsid w:val="00FA5D7E"/>
    <w:rsid w:val="00FD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539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53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8539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294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1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539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53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8539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FBAD-DE91-4E8A-9C91-DC832770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</cp:lastModifiedBy>
  <cp:revision>3</cp:revision>
  <cp:lastPrinted>2015-09-28T18:17:00Z</cp:lastPrinted>
  <dcterms:created xsi:type="dcterms:W3CDTF">2015-09-28T18:20:00Z</dcterms:created>
  <dcterms:modified xsi:type="dcterms:W3CDTF">2016-02-11T18:05:00Z</dcterms:modified>
</cp:coreProperties>
</file>